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0ABB" w14:textId="77777777" w:rsidR="00AA194B" w:rsidRDefault="00AA194B" w:rsidP="002B213F">
      <w:pPr>
        <w:rPr>
          <w:rFonts w:ascii="ＭＳ ゴシック" w:eastAsia="ＭＳ ゴシック" w:hAnsi="ＭＳ ゴシック"/>
          <w:b/>
          <w:sz w:val="48"/>
          <w:szCs w:val="48"/>
        </w:rPr>
      </w:pPr>
    </w:p>
    <w:p w14:paraId="2C09A045" w14:textId="77777777" w:rsidR="00D6725A" w:rsidRDefault="00AA194B" w:rsidP="00AA194B">
      <w:pPr>
        <w:ind w:leftChars="100" w:left="7438" w:hangingChars="1500" w:hanging="7228"/>
        <w:rPr>
          <w:rFonts w:ascii="ＭＳ ゴシック" w:eastAsia="ＭＳ ゴシック" w:hAnsi="ＭＳ ゴシック"/>
          <w:b/>
          <w:sz w:val="48"/>
          <w:szCs w:val="48"/>
        </w:rPr>
      </w:pPr>
      <w:r w:rsidRPr="00DC0662">
        <w:rPr>
          <w:rFonts w:ascii="ＭＳ ゴシック" w:eastAsia="ＭＳ ゴシック" w:hAnsi="ＭＳ ゴシック" w:hint="eastAsia"/>
          <w:b/>
          <w:sz w:val="48"/>
          <w:szCs w:val="48"/>
        </w:rPr>
        <w:t>いじめの防止等のための基本的な方針</w:t>
      </w:r>
    </w:p>
    <w:p w14:paraId="0856461F" w14:textId="77777777" w:rsidR="00AA194B" w:rsidRPr="002C6A3D" w:rsidRDefault="00AA194B" w:rsidP="00AA194B">
      <w:pPr>
        <w:ind w:firstLineChars="1100" w:firstLine="5301"/>
        <w:rPr>
          <w:rFonts w:ascii="ＭＳ ゴシック" w:eastAsia="ＭＳ ゴシック" w:hAnsi="ＭＳ ゴシック"/>
          <w:b/>
          <w:sz w:val="48"/>
          <w:szCs w:val="48"/>
        </w:rPr>
      </w:pPr>
    </w:p>
    <w:p w14:paraId="70CCB893" w14:textId="77777777" w:rsidR="00F303F7" w:rsidRDefault="00F303F7" w:rsidP="00F303F7">
      <w:pPr>
        <w:ind w:firstLineChars="1100" w:firstLine="5301"/>
        <w:rPr>
          <w:rFonts w:ascii="ＭＳ ゴシック" w:eastAsia="ＭＳ ゴシック" w:hAnsi="ＭＳ ゴシック"/>
          <w:b/>
          <w:sz w:val="48"/>
          <w:szCs w:val="48"/>
        </w:rPr>
      </w:pPr>
    </w:p>
    <w:p w14:paraId="78D1CAC5" w14:textId="77777777" w:rsidR="00F303F7" w:rsidRDefault="003B0531" w:rsidP="00F303F7">
      <w:pPr>
        <w:ind w:firstLineChars="1100" w:firstLine="2310"/>
        <w:rPr>
          <w:rFonts w:ascii="ＭＳ ゴシック" w:eastAsia="ＭＳ ゴシック" w:hAnsi="ＭＳ ゴシック"/>
          <w:b/>
          <w:sz w:val="48"/>
          <w:szCs w:val="48"/>
        </w:rPr>
      </w:pPr>
      <w:r>
        <w:rPr>
          <w:noProof/>
        </w:rPr>
        <w:drawing>
          <wp:anchor distT="0" distB="0" distL="114300" distR="114300" simplePos="0" relativeHeight="251660288" behindDoc="0" locked="0" layoutInCell="1" allowOverlap="1" wp14:anchorId="1E62C357" wp14:editId="4DECB02E">
            <wp:simplePos x="0" y="0"/>
            <wp:positionH relativeFrom="column">
              <wp:posOffset>805815</wp:posOffset>
            </wp:positionH>
            <wp:positionV relativeFrom="paragraph">
              <wp:posOffset>187960</wp:posOffset>
            </wp:positionV>
            <wp:extent cx="3800475" cy="3857625"/>
            <wp:effectExtent l="0" t="0" r="0" b="0"/>
            <wp:wrapNone/>
            <wp:docPr id="2" name="図 2"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キャプチ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857625"/>
                    </a:xfrm>
                    <a:prstGeom prst="rect">
                      <a:avLst/>
                    </a:prstGeom>
                    <a:noFill/>
                  </pic:spPr>
                </pic:pic>
              </a:graphicData>
            </a:graphic>
            <wp14:sizeRelH relativeFrom="page">
              <wp14:pctWidth>0</wp14:pctWidth>
            </wp14:sizeRelH>
            <wp14:sizeRelV relativeFrom="page">
              <wp14:pctHeight>0</wp14:pctHeight>
            </wp14:sizeRelV>
          </wp:anchor>
        </w:drawing>
      </w:r>
    </w:p>
    <w:p w14:paraId="235CF303" w14:textId="77777777" w:rsidR="003D7B33" w:rsidRDefault="003D7B33" w:rsidP="00F303F7">
      <w:pPr>
        <w:ind w:firstLineChars="1100" w:firstLine="5301"/>
        <w:rPr>
          <w:rFonts w:ascii="ＭＳ ゴシック" w:eastAsia="ＭＳ ゴシック" w:hAnsi="ＭＳ ゴシック"/>
          <w:b/>
          <w:sz w:val="48"/>
          <w:szCs w:val="48"/>
        </w:rPr>
      </w:pPr>
    </w:p>
    <w:p w14:paraId="3FE36EEA" w14:textId="77777777" w:rsidR="00AA194B" w:rsidRDefault="00AA194B" w:rsidP="00AA194B">
      <w:pPr>
        <w:ind w:firstLineChars="1100" w:firstLine="5301"/>
        <w:rPr>
          <w:rFonts w:ascii="ＭＳ ゴシック" w:eastAsia="ＭＳ ゴシック" w:hAnsi="ＭＳ ゴシック"/>
          <w:b/>
          <w:sz w:val="48"/>
          <w:szCs w:val="48"/>
        </w:rPr>
      </w:pPr>
    </w:p>
    <w:p w14:paraId="1322E306" w14:textId="77777777" w:rsidR="00AA194B" w:rsidRDefault="00AA194B" w:rsidP="00AA194B">
      <w:pPr>
        <w:ind w:firstLineChars="1100" w:firstLine="5301"/>
        <w:rPr>
          <w:rFonts w:ascii="ＭＳ ゴシック" w:eastAsia="ＭＳ ゴシック" w:hAnsi="ＭＳ ゴシック"/>
          <w:b/>
          <w:sz w:val="48"/>
          <w:szCs w:val="48"/>
        </w:rPr>
      </w:pPr>
    </w:p>
    <w:p w14:paraId="3C6C12C1" w14:textId="77777777" w:rsidR="00AA194B" w:rsidRDefault="00AA194B" w:rsidP="00AA194B">
      <w:pPr>
        <w:ind w:firstLineChars="1100" w:firstLine="5301"/>
        <w:rPr>
          <w:rFonts w:ascii="ＭＳ ゴシック" w:eastAsia="ＭＳ ゴシック" w:hAnsi="ＭＳ ゴシック"/>
          <w:b/>
          <w:sz w:val="48"/>
          <w:szCs w:val="48"/>
        </w:rPr>
      </w:pPr>
    </w:p>
    <w:p w14:paraId="19184B16" w14:textId="77777777" w:rsidR="00AA194B" w:rsidRDefault="00AA194B" w:rsidP="00AA194B">
      <w:pPr>
        <w:ind w:firstLineChars="1100" w:firstLine="5301"/>
        <w:rPr>
          <w:rFonts w:ascii="ＭＳ ゴシック" w:eastAsia="ＭＳ ゴシック" w:hAnsi="ＭＳ ゴシック"/>
          <w:b/>
          <w:sz w:val="48"/>
          <w:szCs w:val="48"/>
        </w:rPr>
      </w:pPr>
    </w:p>
    <w:p w14:paraId="54053DB8" w14:textId="77777777" w:rsidR="00AA194B" w:rsidRDefault="00AA194B" w:rsidP="00AA194B">
      <w:pPr>
        <w:rPr>
          <w:rFonts w:ascii="ＭＳ ゴシック" w:eastAsia="ＭＳ ゴシック" w:hAnsi="ＭＳ ゴシック"/>
          <w:b/>
          <w:sz w:val="48"/>
          <w:szCs w:val="48"/>
        </w:rPr>
      </w:pPr>
    </w:p>
    <w:p w14:paraId="681D948F" w14:textId="77777777" w:rsidR="00F303F7" w:rsidRDefault="00F303F7" w:rsidP="00AA194B">
      <w:pPr>
        <w:rPr>
          <w:rFonts w:ascii="ＭＳ ゴシック" w:eastAsia="ＭＳ ゴシック" w:hAnsi="ＭＳ ゴシック"/>
          <w:b/>
          <w:sz w:val="48"/>
          <w:szCs w:val="48"/>
        </w:rPr>
      </w:pPr>
    </w:p>
    <w:p w14:paraId="51D90E2F" w14:textId="77777777" w:rsidR="00F303F7" w:rsidRDefault="00F303F7" w:rsidP="00AA194B">
      <w:pPr>
        <w:rPr>
          <w:rFonts w:ascii="ＭＳ ゴシック" w:eastAsia="ＭＳ ゴシック" w:hAnsi="ＭＳ ゴシック"/>
          <w:b/>
          <w:sz w:val="48"/>
          <w:szCs w:val="48"/>
        </w:rPr>
      </w:pPr>
    </w:p>
    <w:p w14:paraId="0F0211EB" w14:textId="77777777" w:rsidR="00F303F7" w:rsidRDefault="00F303F7" w:rsidP="00AA194B">
      <w:pPr>
        <w:rPr>
          <w:rFonts w:ascii="ＭＳ ゴシック" w:eastAsia="ＭＳ ゴシック" w:hAnsi="ＭＳ ゴシック"/>
          <w:b/>
          <w:sz w:val="48"/>
          <w:szCs w:val="48"/>
        </w:rPr>
      </w:pPr>
    </w:p>
    <w:p w14:paraId="5D762CFA" w14:textId="77777777" w:rsidR="00F303F7" w:rsidRPr="00083109" w:rsidRDefault="00F303F7" w:rsidP="00AA194B">
      <w:pPr>
        <w:rPr>
          <w:rFonts w:ascii="ＭＳ ゴシック" w:eastAsia="ＭＳ ゴシック" w:hAnsi="ＭＳ ゴシック"/>
          <w:b/>
          <w:sz w:val="48"/>
          <w:szCs w:val="48"/>
        </w:rPr>
      </w:pPr>
    </w:p>
    <w:p w14:paraId="19A84D09" w14:textId="242326FC" w:rsidR="00AA194B" w:rsidRDefault="009B2EF3" w:rsidP="00AA194B">
      <w:pPr>
        <w:jc w:val="center"/>
        <w:rPr>
          <w:rFonts w:ascii="ＭＳ ゴシック" w:eastAsia="ＭＳ ゴシック" w:hAnsi="ＭＳ ゴシック"/>
          <w:b/>
          <w:kern w:val="0"/>
          <w:sz w:val="48"/>
          <w:szCs w:val="48"/>
        </w:rPr>
      </w:pPr>
      <w:r>
        <w:rPr>
          <w:rFonts w:ascii="ＭＳ ゴシック" w:eastAsia="ＭＳ ゴシック" w:hAnsi="ＭＳ ゴシック" w:hint="eastAsia"/>
          <w:b/>
          <w:kern w:val="0"/>
          <w:sz w:val="48"/>
          <w:szCs w:val="48"/>
        </w:rPr>
        <w:t>令和</w:t>
      </w:r>
      <w:r w:rsidR="009139EA">
        <w:rPr>
          <w:rFonts w:ascii="ＭＳ ゴシック" w:eastAsia="ＭＳ ゴシック" w:hAnsi="ＭＳ ゴシック" w:hint="eastAsia"/>
          <w:b/>
          <w:kern w:val="0"/>
          <w:sz w:val="48"/>
          <w:szCs w:val="48"/>
        </w:rPr>
        <w:t>６</w:t>
      </w:r>
      <w:r w:rsidR="00AA194B">
        <w:rPr>
          <w:rFonts w:ascii="ＭＳ ゴシック" w:eastAsia="ＭＳ ゴシック" w:hAnsi="ＭＳ ゴシック" w:hint="eastAsia"/>
          <w:b/>
          <w:kern w:val="0"/>
          <w:sz w:val="48"/>
          <w:szCs w:val="48"/>
        </w:rPr>
        <w:t>年</w:t>
      </w:r>
      <w:r w:rsidR="00D60C1A">
        <w:rPr>
          <w:rFonts w:ascii="ＭＳ ゴシック" w:eastAsia="ＭＳ ゴシック" w:hAnsi="ＭＳ ゴシック" w:hint="eastAsia"/>
          <w:b/>
          <w:kern w:val="0"/>
          <w:sz w:val="48"/>
          <w:szCs w:val="48"/>
        </w:rPr>
        <w:t>４</w:t>
      </w:r>
      <w:r w:rsidR="00AA194B">
        <w:rPr>
          <w:rFonts w:ascii="ＭＳ ゴシック" w:eastAsia="ＭＳ ゴシック" w:hAnsi="ＭＳ ゴシック" w:hint="eastAsia"/>
          <w:b/>
          <w:kern w:val="0"/>
          <w:sz w:val="48"/>
          <w:szCs w:val="48"/>
        </w:rPr>
        <w:t>月</w:t>
      </w:r>
      <w:r w:rsidR="00D60C1A">
        <w:rPr>
          <w:rFonts w:ascii="ＭＳ ゴシック" w:eastAsia="ＭＳ ゴシック" w:hAnsi="ＭＳ ゴシック" w:hint="eastAsia"/>
          <w:b/>
          <w:kern w:val="0"/>
          <w:sz w:val="48"/>
          <w:szCs w:val="48"/>
        </w:rPr>
        <w:t>１</w:t>
      </w:r>
      <w:r w:rsidR="00AA194B">
        <w:rPr>
          <w:rFonts w:ascii="ＭＳ ゴシック" w:eastAsia="ＭＳ ゴシック" w:hAnsi="ＭＳ ゴシック" w:hint="eastAsia"/>
          <w:b/>
          <w:kern w:val="0"/>
          <w:sz w:val="48"/>
          <w:szCs w:val="48"/>
        </w:rPr>
        <w:t>日</w:t>
      </w:r>
    </w:p>
    <w:p w14:paraId="68A0206B" w14:textId="77777777" w:rsidR="00AA194B" w:rsidRPr="00526B93" w:rsidRDefault="00CC1A7E" w:rsidP="00AA194B">
      <w:pPr>
        <w:jc w:val="center"/>
        <w:rPr>
          <w:rFonts w:ascii="ＭＳ ゴシック" w:eastAsia="ＭＳ ゴシック" w:hAnsi="ＭＳ ゴシック"/>
          <w:b/>
          <w:sz w:val="48"/>
          <w:szCs w:val="48"/>
        </w:rPr>
      </w:pPr>
      <w:r>
        <w:rPr>
          <w:rFonts w:ascii="ＭＳ ゴシック" w:eastAsia="ＭＳ ゴシック" w:hAnsi="ＭＳ ゴシック" w:hint="eastAsia"/>
          <w:b/>
          <w:kern w:val="0"/>
          <w:sz w:val="48"/>
          <w:szCs w:val="48"/>
        </w:rPr>
        <w:t>鶴ヶ島市立</w:t>
      </w:r>
      <w:r w:rsidR="00DF66C6">
        <w:rPr>
          <w:rFonts w:ascii="ＭＳ ゴシック" w:eastAsia="ＭＳ ゴシック" w:hAnsi="ＭＳ ゴシック" w:hint="eastAsia"/>
          <w:b/>
          <w:kern w:val="0"/>
          <w:sz w:val="48"/>
          <w:szCs w:val="48"/>
        </w:rPr>
        <w:t>藤中</w:t>
      </w:r>
      <w:r>
        <w:rPr>
          <w:rFonts w:ascii="ＭＳ ゴシック" w:eastAsia="ＭＳ ゴシック" w:hAnsi="ＭＳ ゴシック" w:hint="eastAsia"/>
          <w:b/>
          <w:kern w:val="0"/>
          <w:sz w:val="48"/>
          <w:szCs w:val="48"/>
        </w:rPr>
        <w:t>学校</w:t>
      </w:r>
    </w:p>
    <w:p w14:paraId="62089404" w14:textId="77777777" w:rsidR="00AA194B" w:rsidRDefault="00AA194B" w:rsidP="00AA194B">
      <w:pPr>
        <w:spacing w:line="540" w:lineRule="exact"/>
        <w:rPr>
          <w:rFonts w:ascii="ＭＳ ゴシック" w:eastAsia="ＭＳ ゴシック" w:hAnsi="ＭＳ ゴシック"/>
          <w:b/>
        </w:rPr>
      </w:pPr>
    </w:p>
    <w:p w14:paraId="7E2353E9" w14:textId="77777777" w:rsidR="00AA194B" w:rsidRPr="00B87F47" w:rsidRDefault="00AA194B" w:rsidP="00BA77A3">
      <w:pPr>
        <w:spacing w:line="540" w:lineRule="exact"/>
        <w:jc w:val="center"/>
        <w:rPr>
          <w:rFonts w:ascii="ＭＳ ゴシック" w:eastAsia="ＭＳ ゴシック" w:hAnsi="ＭＳ ゴシック"/>
          <w:b/>
        </w:rPr>
      </w:pPr>
      <w:r w:rsidRPr="00B87F47">
        <w:rPr>
          <w:rFonts w:ascii="ＭＳ ゴシック" w:eastAsia="ＭＳ ゴシック" w:hAnsi="ＭＳ ゴシック" w:hint="eastAsia"/>
          <w:b/>
        </w:rPr>
        <w:lastRenderedPageBreak/>
        <w:t>目</w:t>
      </w:r>
      <w:r w:rsidR="00BA77A3">
        <w:rPr>
          <w:rFonts w:ascii="ＭＳ ゴシック" w:eastAsia="ＭＳ ゴシック" w:hAnsi="ＭＳ ゴシック" w:hint="eastAsia"/>
          <w:b/>
        </w:rPr>
        <w:t xml:space="preserve">　　　　　　</w:t>
      </w:r>
      <w:r w:rsidRPr="00B87F47">
        <w:rPr>
          <w:rFonts w:ascii="ＭＳ ゴシック" w:eastAsia="ＭＳ ゴシック" w:hAnsi="ＭＳ ゴシック" w:hint="eastAsia"/>
          <w:b/>
        </w:rPr>
        <w:t>次</w:t>
      </w:r>
    </w:p>
    <w:p w14:paraId="2C571884" w14:textId="77777777" w:rsidR="00AA194B" w:rsidRPr="00B87F47" w:rsidRDefault="00AA194B" w:rsidP="00AA194B">
      <w:pPr>
        <w:spacing w:line="540" w:lineRule="exact"/>
        <w:rPr>
          <w:rFonts w:ascii="ＭＳ ゴシック" w:eastAsia="ＭＳ ゴシック" w:hAnsi="ＭＳ ゴシック"/>
          <w:b/>
        </w:rPr>
      </w:pPr>
    </w:p>
    <w:p w14:paraId="245457FF"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はじめに</w:t>
      </w:r>
      <w:r w:rsidRPr="00B87F47">
        <w:rPr>
          <w:rFonts w:ascii="ＭＳ ゴシック" w:eastAsia="ＭＳ ゴシック" w:hAnsi="ＭＳ ゴシック" w:hint="eastAsia"/>
          <w:b/>
          <w:u w:val="dotted"/>
        </w:rPr>
        <w:t xml:space="preserve">　　　　　　　　　　　　　　　　　　　　　　　　　　　　　　　　　　　</w:t>
      </w:r>
      <w:r w:rsidRPr="00B87F47">
        <w:rPr>
          <w:rFonts w:asciiTheme="minorEastAsia" w:hAnsiTheme="minorEastAsia" w:hint="eastAsia"/>
        </w:rPr>
        <w:t>１</w:t>
      </w:r>
    </w:p>
    <w:p w14:paraId="52C09585" w14:textId="77777777" w:rsidR="00AA194B" w:rsidRPr="00B87F47" w:rsidRDefault="00AA194B" w:rsidP="00AA194B">
      <w:pPr>
        <w:spacing w:line="540" w:lineRule="exact"/>
        <w:rPr>
          <w:rFonts w:ascii="ＭＳ ゴシック" w:eastAsia="ＭＳ ゴシック" w:hAnsi="ＭＳ ゴシック"/>
          <w:b/>
        </w:rPr>
      </w:pPr>
    </w:p>
    <w:p w14:paraId="4134FEE3" w14:textId="77777777" w:rsidR="00AA194B" w:rsidRPr="00B87F47" w:rsidRDefault="00BA77A3" w:rsidP="00AA194B">
      <w:pPr>
        <w:spacing w:line="540" w:lineRule="exact"/>
        <w:rPr>
          <w:rFonts w:ascii="ＭＳ ゴシック" w:eastAsia="ＭＳ ゴシック" w:hAnsi="ＭＳ ゴシック"/>
          <w:b/>
        </w:rPr>
      </w:pPr>
      <w:r>
        <w:rPr>
          <w:rFonts w:ascii="ＭＳ ゴシック" w:eastAsia="ＭＳ ゴシック" w:hAnsi="ＭＳ ゴシック" w:hint="eastAsia"/>
          <w:b/>
        </w:rPr>
        <w:t xml:space="preserve">第１　</w:t>
      </w:r>
      <w:r w:rsidR="00CC1A7E">
        <w:rPr>
          <w:rFonts w:ascii="ＭＳ ゴシック" w:eastAsia="ＭＳ ゴシック" w:hAnsi="ＭＳ ゴシック" w:hint="eastAsia"/>
          <w:b/>
        </w:rPr>
        <w:t>鶴ヶ島市</w:t>
      </w:r>
      <w:r>
        <w:rPr>
          <w:rFonts w:ascii="ＭＳ ゴシック" w:eastAsia="ＭＳ ゴシック" w:hAnsi="ＭＳ ゴシック" w:hint="eastAsia"/>
          <w:b/>
        </w:rPr>
        <w:t>立</w:t>
      </w:r>
      <w:r w:rsidR="00DF66C6">
        <w:rPr>
          <w:rFonts w:ascii="ＭＳ ゴシック" w:eastAsia="ＭＳ ゴシック" w:hAnsi="ＭＳ ゴシック" w:hint="eastAsia"/>
          <w:b/>
        </w:rPr>
        <w:t>藤中</w:t>
      </w:r>
      <w:r>
        <w:rPr>
          <w:rFonts w:ascii="ＭＳ ゴシック" w:eastAsia="ＭＳ ゴシック" w:hAnsi="ＭＳ ゴシック" w:hint="eastAsia"/>
          <w:b/>
        </w:rPr>
        <w:t>学校</w:t>
      </w:r>
      <w:r w:rsidR="00AA194B" w:rsidRPr="00B87F47">
        <w:rPr>
          <w:rFonts w:ascii="ＭＳ ゴシック" w:eastAsia="ＭＳ ゴシック" w:hAnsi="ＭＳ ゴシック" w:hint="eastAsia"/>
          <w:b/>
        </w:rPr>
        <w:t>基本方針の策定</w:t>
      </w:r>
      <w:r w:rsidR="00CC1A7E">
        <w:rPr>
          <w:rFonts w:ascii="ＭＳ ゴシック" w:eastAsia="ＭＳ ゴシック" w:hAnsi="ＭＳ ゴシック" w:hint="eastAsia"/>
          <w:b/>
        </w:rPr>
        <w:t xml:space="preserve">　</w:t>
      </w:r>
      <w:r w:rsidR="00AF2733">
        <w:rPr>
          <w:rFonts w:ascii="ＭＳ ゴシック" w:eastAsia="ＭＳ ゴシック" w:hAnsi="ＭＳ ゴシック" w:hint="eastAsia"/>
          <w:b/>
        </w:rPr>
        <w:t xml:space="preserve">　　</w:t>
      </w:r>
      <w:r w:rsidR="00AA194B" w:rsidRPr="00B87F47">
        <w:rPr>
          <w:rFonts w:ascii="ＭＳ ゴシック" w:eastAsia="ＭＳ ゴシック" w:hAnsi="ＭＳ ゴシック" w:hint="eastAsia"/>
          <w:b/>
          <w:u w:val="dotted"/>
        </w:rPr>
        <w:t xml:space="preserve">　　　　　　　　　　　　　　　　　</w:t>
      </w:r>
      <w:r w:rsidR="00AA194B" w:rsidRPr="00B87F47">
        <w:rPr>
          <w:rFonts w:asciiTheme="minorEastAsia" w:hAnsiTheme="minorEastAsia" w:hint="eastAsia"/>
        </w:rPr>
        <w:t>１</w:t>
      </w:r>
    </w:p>
    <w:p w14:paraId="29230FB3" w14:textId="77777777" w:rsidR="00AA194B" w:rsidRPr="00DF66C6" w:rsidRDefault="00AA194B" w:rsidP="00AA194B">
      <w:pPr>
        <w:spacing w:line="540" w:lineRule="exact"/>
        <w:rPr>
          <w:rFonts w:ascii="ＭＳ ゴシック" w:eastAsia="ＭＳ ゴシック" w:hAnsi="ＭＳ ゴシック"/>
          <w:b/>
        </w:rPr>
      </w:pPr>
    </w:p>
    <w:p w14:paraId="411E1993" w14:textId="77777777" w:rsidR="00AF2733" w:rsidRPr="00B87F47" w:rsidRDefault="00AF2733" w:rsidP="00AF2733">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第２　いじめの防止等のための対策の</w:t>
      </w:r>
      <w:r>
        <w:rPr>
          <w:rFonts w:ascii="ＭＳ ゴシック" w:eastAsia="ＭＳ ゴシック" w:hAnsi="ＭＳ ゴシック" w:hint="eastAsia"/>
          <w:b/>
        </w:rPr>
        <w:t xml:space="preserve">基本的な考え方　</w:t>
      </w:r>
      <w:r w:rsidRPr="00B87F47">
        <w:rPr>
          <w:rFonts w:ascii="ＭＳ ゴシック" w:eastAsia="ＭＳ ゴシック" w:hAnsi="ＭＳ ゴシック" w:hint="eastAsia"/>
          <w:b/>
          <w:u w:val="dotted"/>
        </w:rPr>
        <w:t xml:space="preserve">　　　　　　　　　　　　　　</w:t>
      </w:r>
      <w:r w:rsidRPr="00B87F47">
        <w:rPr>
          <w:rFonts w:asciiTheme="minorEastAsia" w:hAnsiTheme="minorEastAsia" w:hint="eastAsia"/>
        </w:rPr>
        <w:t>２</w:t>
      </w:r>
    </w:p>
    <w:p w14:paraId="3AC7E42F" w14:textId="77777777" w:rsidR="00AF2733" w:rsidRPr="00AF2733" w:rsidRDefault="00AF2733" w:rsidP="00AA194B">
      <w:pPr>
        <w:spacing w:line="540" w:lineRule="exact"/>
        <w:rPr>
          <w:rFonts w:ascii="ＭＳ ゴシック" w:eastAsia="ＭＳ ゴシック" w:hAnsi="ＭＳ ゴシック"/>
          <w:b/>
        </w:rPr>
      </w:pPr>
      <w:r>
        <w:rPr>
          <w:rFonts w:ascii="ＭＳ ゴシック" w:eastAsia="ＭＳ ゴシック" w:hAnsi="ＭＳ ゴシック" w:hint="eastAsia"/>
          <w:b/>
        </w:rPr>
        <w:t>（１）いじめの定義</w:t>
      </w:r>
      <w:r w:rsidR="0021273B" w:rsidRPr="00B87F47">
        <w:rPr>
          <w:rFonts w:ascii="ＭＳ ゴシック" w:eastAsia="ＭＳ ゴシック" w:hAnsi="ＭＳ ゴシック" w:hint="eastAsia"/>
          <w:b/>
          <w:u w:val="dotted"/>
        </w:rPr>
        <w:t xml:space="preserve">　　　　　　　　　　　</w:t>
      </w:r>
      <w:r w:rsidR="0021273B">
        <w:rPr>
          <w:rFonts w:ascii="ＭＳ ゴシック" w:eastAsia="ＭＳ ゴシック" w:hAnsi="ＭＳ ゴシック" w:hint="eastAsia"/>
          <w:b/>
          <w:u w:val="dotted"/>
        </w:rPr>
        <w:t xml:space="preserve">　　　　　　　　　　　　　　　　</w:t>
      </w:r>
      <w:r w:rsidR="0021273B" w:rsidRPr="00B87F47">
        <w:rPr>
          <w:rFonts w:ascii="ＭＳ ゴシック" w:eastAsia="ＭＳ ゴシック" w:hAnsi="ＭＳ ゴシック" w:hint="eastAsia"/>
          <w:b/>
          <w:u w:val="dotted"/>
        </w:rPr>
        <w:t xml:space="preserve">　　　</w:t>
      </w:r>
      <w:r w:rsidR="0021273B" w:rsidRPr="00B87F47">
        <w:rPr>
          <w:rFonts w:asciiTheme="minorEastAsia" w:hAnsiTheme="minorEastAsia" w:hint="eastAsia"/>
        </w:rPr>
        <w:t>２</w:t>
      </w:r>
    </w:p>
    <w:p w14:paraId="2189B95D" w14:textId="77777777" w:rsidR="00AF2733" w:rsidRPr="00EF053C" w:rsidRDefault="00AF2733" w:rsidP="00AA194B">
      <w:pPr>
        <w:spacing w:line="540" w:lineRule="exact"/>
        <w:rPr>
          <w:rFonts w:asciiTheme="minorEastAsia" w:hAnsiTheme="minorEastAsia"/>
          <w:b/>
          <w:szCs w:val="21"/>
        </w:rPr>
      </w:pPr>
      <w:r w:rsidRPr="00C83B08">
        <w:rPr>
          <w:rFonts w:asciiTheme="majorEastAsia" w:eastAsiaTheme="majorEastAsia" w:hAnsiTheme="majorEastAsia"/>
          <w:b/>
        </w:rPr>
        <w:t>（２）</w:t>
      </w:r>
      <w:r w:rsidRPr="00C83B08">
        <w:rPr>
          <w:rFonts w:asciiTheme="majorEastAsia" w:eastAsiaTheme="majorEastAsia" w:hAnsiTheme="majorEastAsia" w:hint="eastAsia"/>
          <w:b/>
          <w:szCs w:val="21"/>
        </w:rPr>
        <w:t>いじめの防止等の対策に関する基本理念</w:t>
      </w:r>
      <w:r w:rsidR="0021273B" w:rsidRPr="00C83B08">
        <w:rPr>
          <w:rFonts w:asciiTheme="majorEastAsia" w:eastAsiaTheme="majorEastAsia" w:hAnsiTheme="majorEastAsia" w:hint="eastAsia"/>
          <w:b/>
          <w:u w:val="dotted"/>
        </w:rPr>
        <w:t xml:space="preserve">　　　　　　　　　　　　　　　　　　</w:t>
      </w:r>
      <w:r w:rsidR="0021273B" w:rsidRPr="00EF053C">
        <w:rPr>
          <w:rFonts w:asciiTheme="minorEastAsia" w:hAnsiTheme="minorEastAsia" w:hint="eastAsia"/>
        </w:rPr>
        <w:t>２</w:t>
      </w:r>
    </w:p>
    <w:p w14:paraId="3B98F9E7" w14:textId="77777777" w:rsidR="000D6367" w:rsidRPr="000D6367" w:rsidRDefault="000D6367" w:rsidP="00AA194B">
      <w:pPr>
        <w:spacing w:line="540" w:lineRule="exact"/>
        <w:rPr>
          <w:rFonts w:ascii="ＭＳ ゴシック" w:eastAsia="ＭＳ ゴシック" w:hAnsi="ＭＳ ゴシック"/>
          <w:b/>
        </w:rPr>
      </w:pPr>
      <w:r w:rsidRPr="000D6367">
        <w:rPr>
          <w:rFonts w:ascii="ＭＳ ゴシック" w:eastAsia="ＭＳ ゴシック" w:hAnsi="ＭＳ ゴシック" w:hint="eastAsia"/>
          <w:b/>
        </w:rPr>
        <w:t>（３）いじめ防止に向けた方針</w:t>
      </w:r>
      <w:r w:rsidR="0021273B" w:rsidRPr="00B87F47">
        <w:rPr>
          <w:rFonts w:ascii="ＭＳ ゴシック" w:eastAsia="ＭＳ ゴシック" w:hAnsi="ＭＳ ゴシック" w:hint="eastAsia"/>
          <w:b/>
          <w:u w:val="dotted"/>
        </w:rPr>
        <w:t xml:space="preserve">　　　　　　　　　</w:t>
      </w:r>
      <w:r w:rsidR="0021273B">
        <w:rPr>
          <w:rFonts w:ascii="ＭＳ ゴシック" w:eastAsia="ＭＳ ゴシック" w:hAnsi="ＭＳ ゴシック" w:hint="eastAsia"/>
          <w:b/>
          <w:u w:val="dotted"/>
        </w:rPr>
        <w:t xml:space="preserve">　　　　　　　　　　　</w:t>
      </w:r>
      <w:r w:rsidR="0021273B" w:rsidRPr="00B87F47">
        <w:rPr>
          <w:rFonts w:ascii="ＭＳ ゴシック" w:eastAsia="ＭＳ ゴシック" w:hAnsi="ＭＳ ゴシック" w:hint="eastAsia"/>
          <w:b/>
          <w:u w:val="dotted"/>
        </w:rPr>
        <w:t xml:space="preserve">　　　　　</w:t>
      </w:r>
      <w:r w:rsidR="0021273B">
        <w:rPr>
          <w:rFonts w:asciiTheme="minorEastAsia" w:hAnsiTheme="minorEastAsia" w:hint="eastAsia"/>
        </w:rPr>
        <w:t>３</w:t>
      </w:r>
    </w:p>
    <w:p w14:paraId="76B7F9F1" w14:textId="77777777" w:rsidR="00AA194B" w:rsidRPr="00B87F47" w:rsidRDefault="000D6367" w:rsidP="00AA194B">
      <w:pPr>
        <w:spacing w:line="540" w:lineRule="exact"/>
        <w:rPr>
          <w:rFonts w:ascii="ＭＳ ゴシック" w:eastAsia="ＭＳ ゴシック" w:hAnsi="ＭＳ ゴシック"/>
          <w:b/>
        </w:rPr>
      </w:pPr>
      <w:r>
        <w:rPr>
          <w:rFonts w:ascii="ＭＳ ゴシック" w:eastAsia="ＭＳ ゴシック" w:hAnsi="ＭＳ ゴシック" w:hint="eastAsia"/>
          <w:b/>
        </w:rPr>
        <w:t>第３</w:t>
      </w:r>
      <w:r w:rsidR="00AA194B" w:rsidRPr="00B87F47">
        <w:rPr>
          <w:rFonts w:ascii="ＭＳ ゴシック" w:eastAsia="ＭＳ ゴシック" w:hAnsi="ＭＳ ゴシック" w:hint="eastAsia"/>
          <w:b/>
        </w:rPr>
        <w:t xml:space="preserve">　いじめの防止等のための対策の内容に関する事項</w:t>
      </w:r>
      <w:r w:rsidR="00AA194B" w:rsidRPr="00B87F47">
        <w:rPr>
          <w:rFonts w:ascii="ＭＳ ゴシック" w:eastAsia="ＭＳ ゴシック" w:hAnsi="ＭＳ ゴシック" w:hint="eastAsia"/>
          <w:b/>
          <w:u w:val="dotted"/>
        </w:rPr>
        <w:t xml:space="preserve">　　　　　　　　　　　　　　</w:t>
      </w:r>
      <w:r>
        <w:rPr>
          <w:rFonts w:asciiTheme="minorEastAsia" w:hAnsiTheme="minorEastAsia" w:hint="eastAsia"/>
        </w:rPr>
        <w:t>３</w:t>
      </w:r>
    </w:p>
    <w:p w14:paraId="0AFC8964" w14:textId="77777777" w:rsidR="00AA194B" w:rsidRPr="00B87F47" w:rsidRDefault="00AA194B" w:rsidP="00D84D98">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１　いじめの防止等のために本校が実施する施策</w:t>
      </w:r>
      <w:r w:rsidRPr="00B87F47">
        <w:rPr>
          <w:rFonts w:ascii="ＭＳ ゴシック" w:eastAsia="ＭＳ ゴシック" w:hAnsi="ＭＳ ゴシック" w:hint="eastAsia"/>
          <w:b/>
          <w:u w:val="dotted"/>
        </w:rPr>
        <w:t xml:space="preserve">　　　　　　　　　　　　　　　　　</w:t>
      </w:r>
      <w:r w:rsidR="000D6367">
        <w:rPr>
          <w:rFonts w:asciiTheme="minorEastAsia" w:hAnsiTheme="minorEastAsia" w:hint="eastAsia"/>
        </w:rPr>
        <w:t>３</w:t>
      </w:r>
    </w:p>
    <w:p w14:paraId="152F781B" w14:textId="77777777" w:rsidR="00AA194B" w:rsidRPr="00B87F47" w:rsidRDefault="00AA194B" w:rsidP="00AA194B">
      <w:pPr>
        <w:spacing w:line="540" w:lineRule="exact"/>
        <w:rPr>
          <w:rFonts w:ascii="ＭＳ ゴシック" w:eastAsia="ＭＳ ゴシック" w:hAnsi="ＭＳ ゴシック"/>
          <w:b/>
          <w:u w:val="dotted"/>
        </w:rPr>
      </w:pPr>
      <w:r w:rsidRPr="00B87F47">
        <w:rPr>
          <w:rFonts w:ascii="ＭＳ ゴシック" w:eastAsia="ＭＳ ゴシック" w:hAnsi="ＭＳ ゴシック" w:hint="eastAsia"/>
          <w:b/>
        </w:rPr>
        <w:t xml:space="preserve">（１）本校におけるいじめの防止等の対策のための組織の設置　</w:t>
      </w:r>
      <w:r w:rsidRPr="00B87F47">
        <w:rPr>
          <w:rFonts w:ascii="ＭＳ ゴシック" w:eastAsia="ＭＳ ゴシック" w:hAnsi="ＭＳ ゴシック" w:hint="eastAsia"/>
          <w:b/>
          <w:u w:val="dotted"/>
        </w:rPr>
        <w:t xml:space="preserve">　　　　　　　　　　</w:t>
      </w:r>
      <w:r w:rsidR="0021273B">
        <w:rPr>
          <w:rFonts w:asciiTheme="minorEastAsia" w:hAnsiTheme="minorEastAsia" w:hint="eastAsia"/>
        </w:rPr>
        <w:t>３</w:t>
      </w:r>
    </w:p>
    <w:p w14:paraId="591F4ED1" w14:textId="77777777" w:rsidR="00AA194B" w:rsidRPr="00B87F47"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（２）本校におけるいじめの防止等に関する措置</w:t>
      </w:r>
      <w:r w:rsidRPr="00B87F47">
        <w:rPr>
          <w:rFonts w:ascii="ＭＳ ゴシック" w:eastAsia="ＭＳ ゴシック" w:hAnsi="ＭＳ ゴシック" w:hint="eastAsia"/>
          <w:b/>
          <w:u w:val="dotted"/>
        </w:rPr>
        <w:t xml:space="preserve">　　　　　　　　　　　　　　　　　</w:t>
      </w:r>
      <w:r w:rsidR="000D6367">
        <w:rPr>
          <w:rFonts w:asciiTheme="minorEastAsia" w:hAnsiTheme="minorEastAsia" w:hint="eastAsia"/>
        </w:rPr>
        <w:t>４</w:t>
      </w:r>
    </w:p>
    <w:p w14:paraId="211F8BCF" w14:textId="77777777" w:rsidR="00AA194B" w:rsidRPr="00B87F47" w:rsidRDefault="00AA194B" w:rsidP="00AA194B">
      <w:pPr>
        <w:spacing w:line="540" w:lineRule="exact"/>
        <w:rPr>
          <w:rFonts w:ascii="ＭＳ ゴシック" w:eastAsia="ＭＳ ゴシック" w:hAnsi="ＭＳ ゴシック"/>
          <w:b/>
        </w:rPr>
      </w:pPr>
    </w:p>
    <w:p w14:paraId="52433C8B" w14:textId="77777777" w:rsidR="00AA194B" w:rsidRPr="00B87F47"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　重大事態への対処</w:t>
      </w:r>
      <w:r w:rsidRPr="00B87F47">
        <w:rPr>
          <w:rFonts w:ascii="ＭＳ ゴシック" w:eastAsia="ＭＳ ゴシック" w:hAnsi="ＭＳ ゴシック" w:hint="eastAsia"/>
          <w:b/>
          <w:u w:val="dotted"/>
        </w:rPr>
        <w:t xml:space="preserve">　　　　　　　　　　　　　　　　　　　　　　　　　　　　　</w:t>
      </w:r>
      <w:r w:rsidR="00F168F2">
        <w:rPr>
          <w:rFonts w:asciiTheme="minorEastAsia" w:hAnsiTheme="minorEastAsia" w:hint="eastAsia"/>
        </w:rPr>
        <w:t>８</w:t>
      </w:r>
    </w:p>
    <w:p w14:paraId="7876911C"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（１）</w:t>
      </w:r>
      <w:r w:rsidR="0021273B" w:rsidRPr="0021273B">
        <w:rPr>
          <w:rFonts w:ascii="ＭＳ ゴシック" w:eastAsia="ＭＳ ゴシック" w:hAnsi="ＭＳ ゴシック" w:hint="eastAsia"/>
          <w:b/>
        </w:rPr>
        <w:t>重大事態の発生と調査</w:t>
      </w:r>
      <w:r w:rsidRPr="00B87F47">
        <w:rPr>
          <w:rFonts w:ascii="ＭＳ ゴシック" w:eastAsia="ＭＳ ゴシック" w:hAnsi="ＭＳ ゴシック" w:hint="eastAsia"/>
          <w:b/>
          <w:u w:val="dotted"/>
        </w:rPr>
        <w:t xml:space="preserve">　　　　　　　　　　　　　　　　</w:t>
      </w:r>
      <w:r w:rsidR="0021273B">
        <w:rPr>
          <w:rFonts w:ascii="ＭＳ ゴシック" w:eastAsia="ＭＳ ゴシック" w:hAnsi="ＭＳ ゴシック" w:hint="eastAsia"/>
          <w:b/>
          <w:u w:val="dotted"/>
        </w:rPr>
        <w:t xml:space="preserve">　</w:t>
      </w:r>
      <w:r w:rsidRPr="00B87F47">
        <w:rPr>
          <w:rFonts w:ascii="ＭＳ ゴシック" w:eastAsia="ＭＳ ゴシック" w:hAnsi="ＭＳ ゴシック" w:hint="eastAsia"/>
          <w:b/>
          <w:u w:val="dotted"/>
        </w:rPr>
        <w:t xml:space="preserve">　　　　　　　　　</w:t>
      </w:r>
      <w:r w:rsidR="00F168F2">
        <w:rPr>
          <w:rFonts w:asciiTheme="minorEastAsia" w:hAnsiTheme="minorEastAsia" w:hint="eastAsia"/>
        </w:rPr>
        <w:t>８</w:t>
      </w:r>
    </w:p>
    <w:p w14:paraId="77A9DF99" w14:textId="77777777" w:rsidR="00AA194B" w:rsidRPr="001D65C6"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w:t>
      </w:r>
      <w:r w:rsidR="00DB0488" w:rsidRPr="001D65C6">
        <w:rPr>
          <w:rFonts w:ascii="ＭＳ ゴシック" w:eastAsia="ＭＳ ゴシック" w:hAnsi="ＭＳ ゴシック" w:hint="eastAsia"/>
          <w:b/>
        </w:rPr>
        <w:t>委員会</w:t>
      </w:r>
      <w:r w:rsidRPr="001D65C6">
        <w:rPr>
          <w:rFonts w:ascii="ＭＳ ゴシック" w:eastAsia="ＭＳ ゴシック" w:hAnsi="ＭＳ ゴシック" w:hint="eastAsia"/>
          <w:b/>
        </w:rPr>
        <w:t>又は本校による調査</w:t>
      </w:r>
      <w:r w:rsidRPr="001D65C6">
        <w:rPr>
          <w:rFonts w:ascii="ＭＳ ゴシック" w:eastAsia="ＭＳ ゴシック" w:hAnsi="ＭＳ ゴシック" w:hint="eastAsia"/>
          <w:u w:val="dotted"/>
        </w:rPr>
        <w:t xml:space="preserve">　　　　</w:t>
      </w:r>
      <w:r w:rsidR="001D65C6">
        <w:rPr>
          <w:rFonts w:ascii="ＭＳ ゴシック" w:eastAsia="ＭＳ ゴシック" w:hAnsi="ＭＳ ゴシック" w:hint="eastAsia"/>
          <w:u w:val="dotted"/>
        </w:rPr>
        <w:t xml:space="preserve">　　　</w:t>
      </w:r>
      <w:r w:rsidRPr="001D65C6">
        <w:rPr>
          <w:rFonts w:ascii="ＭＳ ゴシック" w:eastAsia="ＭＳ ゴシック" w:hAnsi="ＭＳ ゴシック" w:hint="eastAsia"/>
          <w:u w:val="dotted"/>
        </w:rPr>
        <w:t xml:space="preserve">　　　　　　　　　　</w:t>
      </w:r>
      <w:r w:rsidR="00F168F2">
        <w:rPr>
          <w:rFonts w:ascii="ＭＳ ゴシック" w:eastAsia="ＭＳ ゴシック" w:hAnsi="ＭＳ ゴシック" w:hint="eastAsia"/>
          <w:u w:val="dotted"/>
        </w:rPr>
        <w:t xml:space="preserve">　</w:t>
      </w:r>
      <w:r w:rsidRPr="001D65C6">
        <w:rPr>
          <w:rFonts w:ascii="ＭＳ ゴシック" w:eastAsia="ＭＳ ゴシック" w:hAnsi="ＭＳ ゴシック" w:hint="eastAsia"/>
          <w:u w:val="dotted"/>
        </w:rPr>
        <w:t xml:space="preserve">　</w:t>
      </w:r>
      <w:r w:rsidR="00F168F2">
        <w:rPr>
          <w:rFonts w:ascii="ＭＳ ゴシック" w:eastAsia="ＭＳ ゴシック" w:hAnsi="ＭＳ ゴシック" w:hint="eastAsia"/>
          <w:u w:val="dotted"/>
        </w:rPr>
        <w:t xml:space="preserve">　</w:t>
      </w:r>
      <w:r w:rsidRPr="001D65C6">
        <w:rPr>
          <w:rFonts w:ascii="ＭＳ ゴシック" w:eastAsia="ＭＳ ゴシック" w:hAnsi="ＭＳ ゴシック" w:hint="eastAsia"/>
          <w:u w:val="dotted"/>
        </w:rPr>
        <w:t xml:space="preserve">　　　</w:t>
      </w:r>
      <w:r w:rsidR="00642B8E" w:rsidRPr="001D65C6">
        <w:rPr>
          <w:rFonts w:ascii="ＭＳ ゴシック" w:eastAsia="ＭＳ ゴシック" w:hAnsi="ＭＳ ゴシック" w:hint="eastAsia"/>
          <w:u w:val="dotted"/>
        </w:rPr>
        <w:t xml:space="preserve">　</w:t>
      </w:r>
      <w:r w:rsidR="00F168F2">
        <w:rPr>
          <w:rFonts w:ascii="ＭＳ ゴシック" w:eastAsia="ＭＳ ゴシック" w:hAnsi="ＭＳ ゴシック" w:hint="eastAsia"/>
          <w:u w:val="dotted"/>
        </w:rPr>
        <w:t>９</w:t>
      </w:r>
    </w:p>
    <w:p w14:paraId="4AF3D74F" w14:textId="77777777" w:rsidR="00AA194B" w:rsidRPr="0021273B" w:rsidRDefault="00AA194B" w:rsidP="00AA194B">
      <w:pPr>
        <w:spacing w:line="540" w:lineRule="exact"/>
        <w:rPr>
          <w:rFonts w:ascii="ＭＳ ゴシック" w:eastAsia="ＭＳ ゴシック" w:hAnsi="ＭＳ ゴシック"/>
          <w:b/>
        </w:rPr>
      </w:pPr>
    </w:p>
    <w:p w14:paraId="0797CCBE" w14:textId="77777777" w:rsidR="00AA194B" w:rsidRDefault="00D84D98" w:rsidP="00AA194B">
      <w:pPr>
        <w:spacing w:line="540" w:lineRule="exact"/>
        <w:rPr>
          <w:rFonts w:asciiTheme="minorEastAsia" w:hAnsiTheme="minorEastAsia"/>
        </w:rPr>
      </w:pPr>
      <w:r>
        <w:rPr>
          <w:rFonts w:ascii="ＭＳ ゴシック" w:eastAsia="ＭＳ ゴシック" w:hAnsi="ＭＳ ゴシック" w:hint="eastAsia"/>
          <w:b/>
        </w:rPr>
        <w:t>第４</w:t>
      </w:r>
      <w:r w:rsidR="00AA194B" w:rsidRPr="00B87F47">
        <w:rPr>
          <w:rFonts w:ascii="ＭＳ ゴシック" w:eastAsia="ＭＳ ゴシック" w:hAnsi="ＭＳ ゴシック" w:hint="eastAsia"/>
          <w:b/>
        </w:rPr>
        <w:t xml:space="preserve">　その他いじめの防止等のための対策に関する重要事項</w:t>
      </w:r>
      <w:r w:rsidR="00AA194B" w:rsidRPr="00B87F47">
        <w:rPr>
          <w:rFonts w:ascii="ＭＳ ゴシック" w:eastAsia="ＭＳ ゴシック" w:hAnsi="ＭＳ ゴシック" w:hint="eastAsia"/>
          <w:b/>
          <w:u w:val="dotted"/>
        </w:rPr>
        <w:t xml:space="preserve">　　　　　　　　　　　</w:t>
      </w:r>
      <w:r w:rsidR="00AA194B" w:rsidRPr="00B87F47">
        <w:rPr>
          <w:rFonts w:asciiTheme="minorEastAsia" w:hAnsiTheme="minorEastAsia" w:hint="eastAsia"/>
        </w:rPr>
        <w:t>１</w:t>
      </w:r>
      <w:r w:rsidR="00693957">
        <w:rPr>
          <w:rFonts w:asciiTheme="minorEastAsia" w:hAnsiTheme="minorEastAsia" w:hint="eastAsia"/>
        </w:rPr>
        <w:t>１</w:t>
      </w:r>
    </w:p>
    <w:p w14:paraId="65963CBC" w14:textId="77777777" w:rsidR="00AA194B" w:rsidRPr="00642B8E" w:rsidRDefault="00AA194B" w:rsidP="00AA194B">
      <w:pPr>
        <w:spacing w:line="540" w:lineRule="exact"/>
        <w:rPr>
          <w:rFonts w:asciiTheme="minorEastAsia" w:hAnsiTheme="minorEastAsia"/>
        </w:rPr>
      </w:pPr>
    </w:p>
    <w:p w14:paraId="4FA4DC7A" w14:textId="77777777" w:rsidR="00AA194B" w:rsidRPr="00B87F47" w:rsidRDefault="00FF4807" w:rsidP="00AA194B">
      <w:pPr>
        <w:spacing w:line="540" w:lineRule="exact"/>
        <w:rPr>
          <w:rFonts w:ascii="ＭＳ ゴシック" w:eastAsia="ＭＳ ゴシック" w:hAnsi="ＭＳ ゴシック"/>
          <w:b/>
        </w:rPr>
      </w:pPr>
      <w:r>
        <w:rPr>
          <w:rFonts w:ascii="ＭＳ ゴシック" w:eastAsia="ＭＳ ゴシック" w:hAnsi="ＭＳ ゴシック" w:hint="eastAsia"/>
          <w:b/>
        </w:rPr>
        <w:t xml:space="preserve">＜資料＞　</w:t>
      </w:r>
      <w:r w:rsidRPr="00FF4807">
        <w:rPr>
          <w:rFonts w:asciiTheme="majorEastAsia" w:eastAsiaTheme="majorEastAsia" w:hAnsiTheme="majorEastAsia" w:hint="eastAsia"/>
          <w:b/>
          <w:szCs w:val="21"/>
        </w:rPr>
        <w:t>いじめ問題への取組に関する点検票</w:t>
      </w:r>
      <w:r w:rsidR="00AA194B" w:rsidRPr="00686A7D">
        <w:rPr>
          <w:rFonts w:asciiTheme="minorEastAsia" w:hAnsiTheme="minorEastAsia" w:hint="eastAsia"/>
          <w:u w:val="dotted"/>
        </w:rPr>
        <w:t xml:space="preserve">　</w:t>
      </w:r>
      <w:r>
        <w:rPr>
          <w:rFonts w:asciiTheme="minorEastAsia" w:hAnsiTheme="minorEastAsia" w:hint="eastAsia"/>
          <w:u w:val="dotted"/>
        </w:rPr>
        <w:t xml:space="preserve">                                </w:t>
      </w:r>
      <w:r w:rsidR="00AA194B" w:rsidRPr="00AF6E58">
        <w:rPr>
          <w:rFonts w:asciiTheme="minorEastAsia" w:hAnsiTheme="minorEastAsia" w:hint="eastAsia"/>
        </w:rPr>
        <w:t>１</w:t>
      </w:r>
      <w:r w:rsidR="00693957">
        <w:rPr>
          <w:rFonts w:asciiTheme="minorEastAsia" w:hAnsiTheme="minorEastAsia" w:hint="eastAsia"/>
        </w:rPr>
        <w:t>２</w:t>
      </w:r>
    </w:p>
    <w:p w14:paraId="02AB088B" w14:textId="77777777" w:rsidR="00FF4807" w:rsidRPr="00B87F47" w:rsidRDefault="00FF4807" w:rsidP="00FF4807">
      <w:pPr>
        <w:spacing w:line="540" w:lineRule="exact"/>
        <w:ind w:firstLineChars="400" w:firstLine="843"/>
        <w:rPr>
          <w:rFonts w:ascii="ＭＳ ゴシック" w:eastAsia="ＭＳ ゴシック" w:hAnsi="ＭＳ ゴシック"/>
          <w:b/>
        </w:rPr>
      </w:pPr>
      <w:r>
        <w:rPr>
          <w:rFonts w:ascii="ＭＳ ゴシック" w:eastAsia="ＭＳ ゴシック" w:hAnsi="ＭＳ ゴシック" w:hint="eastAsia"/>
          <w:b/>
        </w:rPr>
        <w:t xml:space="preserve">　</w:t>
      </w:r>
      <w:r w:rsidRPr="00FF4807">
        <w:rPr>
          <w:rFonts w:asciiTheme="majorEastAsia" w:eastAsiaTheme="majorEastAsia" w:hAnsiTheme="majorEastAsia" w:hint="eastAsia"/>
          <w:b/>
          <w:szCs w:val="21"/>
        </w:rPr>
        <w:t>いじめ問題への</w:t>
      </w:r>
      <w:r>
        <w:rPr>
          <w:rFonts w:asciiTheme="majorEastAsia" w:eastAsiaTheme="majorEastAsia" w:hAnsiTheme="majorEastAsia" w:hint="eastAsia"/>
          <w:b/>
          <w:szCs w:val="21"/>
        </w:rPr>
        <w:t>組織的対応図</w:t>
      </w:r>
      <w:r w:rsidRPr="00686A7D">
        <w:rPr>
          <w:rFonts w:asciiTheme="minorEastAsia" w:hAnsiTheme="minorEastAsia" w:hint="eastAsia"/>
          <w:u w:val="dotted"/>
        </w:rPr>
        <w:t xml:space="preserve">　</w:t>
      </w:r>
      <w:r>
        <w:rPr>
          <w:rFonts w:asciiTheme="minorEastAsia" w:hAnsiTheme="minorEastAsia" w:hint="eastAsia"/>
          <w:u w:val="dotted"/>
        </w:rPr>
        <w:t xml:space="preserve">　　　                                </w:t>
      </w:r>
      <w:r w:rsidRPr="00AF6E58">
        <w:rPr>
          <w:rFonts w:asciiTheme="minorEastAsia" w:hAnsiTheme="minorEastAsia" w:hint="eastAsia"/>
        </w:rPr>
        <w:t>１</w:t>
      </w:r>
      <w:r w:rsidR="00693957">
        <w:rPr>
          <w:rFonts w:asciiTheme="minorEastAsia" w:hAnsiTheme="minorEastAsia" w:hint="eastAsia"/>
        </w:rPr>
        <w:t>４</w:t>
      </w:r>
    </w:p>
    <w:p w14:paraId="76737643" w14:textId="77777777" w:rsidR="00AA194B" w:rsidRPr="00FF4807" w:rsidRDefault="00AA194B" w:rsidP="00893748">
      <w:pPr>
        <w:ind w:firstLineChars="100" w:firstLine="281"/>
        <w:rPr>
          <w:rFonts w:asciiTheme="majorEastAsia" w:eastAsiaTheme="majorEastAsia" w:hAnsiTheme="majorEastAsia"/>
          <w:b/>
          <w:sz w:val="28"/>
          <w:szCs w:val="28"/>
        </w:rPr>
      </w:pPr>
    </w:p>
    <w:p w14:paraId="468CEA45" w14:textId="77777777" w:rsidR="00AA194B" w:rsidRDefault="00AA194B" w:rsidP="00893748">
      <w:pPr>
        <w:ind w:firstLineChars="100" w:firstLine="281"/>
        <w:rPr>
          <w:rFonts w:asciiTheme="majorEastAsia" w:eastAsiaTheme="majorEastAsia" w:hAnsiTheme="majorEastAsia"/>
          <w:b/>
          <w:sz w:val="28"/>
          <w:szCs w:val="28"/>
        </w:rPr>
      </w:pPr>
    </w:p>
    <w:p w14:paraId="27042246" w14:textId="77777777" w:rsidR="00C56442" w:rsidRDefault="00C56442" w:rsidP="00AF2733">
      <w:pPr>
        <w:rPr>
          <w:rFonts w:asciiTheme="majorEastAsia" w:eastAsiaTheme="majorEastAsia" w:hAnsiTheme="majorEastAsia"/>
          <w:b/>
          <w:sz w:val="28"/>
          <w:szCs w:val="28"/>
        </w:rPr>
        <w:sectPr w:rsidR="00C56442" w:rsidSect="003C44EE">
          <w:footerReference w:type="default" r:id="rId9"/>
          <w:pgSz w:w="11906" w:h="16838"/>
          <w:pgMar w:top="1985" w:right="1701" w:bottom="1701" w:left="1701" w:header="851" w:footer="992" w:gutter="0"/>
          <w:pgNumType w:fmt="numberInDash" w:start="1"/>
          <w:cols w:space="425"/>
          <w:docGrid w:type="lines" w:linePitch="360"/>
        </w:sectPr>
      </w:pPr>
    </w:p>
    <w:p w14:paraId="64A39CA9" w14:textId="77777777" w:rsidR="00E429EE" w:rsidRPr="00BB6B19" w:rsidRDefault="00B61B5D" w:rsidP="00893748">
      <w:pPr>
        <w:ind w:firstLineChars="100" w:firstLine="281"/>
      </w:pPr>
      <w:r w:rsidRPr="00BB6B19">
        <w:rPr>
          <w:rFonts w:asciiTheme="majorEastAsia" w:eastAsiaTheme="majorEastAsia" w:hAnsiTheme="majorEastAsia" w:hint="eastAsia"/>
          <w:b/>
          <w:sz w:val="28"/>
          <w:szCs w:val="28"/>
        </w:rPr>
        <w:t>はじめに</w:t>
      </w:r>
    </w:p>
    <w:p w14:paraId="73BDF94D" w14:textId="77777777" w:rsidR="00D131E4" w:rsidRPr="00BB6B19" w:rsidRDefault="00CC1A7E" w:rsidP="00CB41E8">
      <w:pPr>
        <w:ind w:firstLineChars="100" w:firstLine="210"/>
      </w:pPr>
      <w:r>
        <w:rPr>
          <w:rFonts w:hint="eastAsia"/>
        </w:rPr>
        <w:t>鶴ヶ島市</w:t>
      </w:r>
      <w:r w:rsidR="003D7B33">
        <w:rPr>
          <w:rFonts w:hint="eastAsia"/>
        </w:rPr>
        <w:t>立</w:t>
      </w:r>
      <w:r w:rsidR="00DF66C6">
        <w:rPr>
          <w:rFonts w:hint="eastAsia"/>
        </w:rPr>
        <w:t>藤中</w:t>
      </w:r>
      <w:r w:rsidR="00CB41E8" w:rsidRPr="00BB6B19">
        <w:rPr>
          <w:rFonts w:hint="eastAsia"/>
        </w:rPr>
        <w:t>学校</w:t>
      </w:r>
      <w:r w:rsidR="00F52429" w:rsidRPr="00BB6B19">
        <w:rPr>
          <w:rFonts w:hint="eastAsia"/>
        </w:rPr>
        <w:t>いじめの防止等のための</w:t>
      </w:r>
      <w:r w:rsidR="00CB41E8" w:rsidRPr="00BB6B19">
        <w:rPr>
          <w:rFonts w:hint="eastAsia"/>
        </w:rPr>
        <w:t>基本的な方針（以下「</w:t>
      </w:r>
      <w:r w:rsidR="00DF66C6">
        <w:rPr>
          <w:rFonts w:hint="eastAsia"/>
        </w:rPr>
        <w:t>藤中</w:t>
      </w:r>
      <w:r w:rsidR="00CB41E8" w:rsidRPr="00BB6B19">
        <w:rPr>
          <w:rFonts w:hint="eastAsia"/>
        </w:rPr>
        <w:t>学校</w:t>
      </w:r>
      <w:r w:rsidR="00B61B5D" w:rsidRPr="00BB6B19">
        <w:rPr>
          <w:rFonts w:hint="eastAsia"/>
        </w:rPr>
        <w:t>基本方針」という。）は</w:t>
      </w:r>
      <w:r w:rsidR="005A775E" w:rsidRPr="00BB6B19">
        <w:rPr>
          <w:rFonts w:hint="eastAsia"/>
        </w:rPr>
        <w:t>、</w:t>
      </w:r>
      <w:r w:rsidR="00BA77A3" w:rsidRPr="00BB6B19">
        <w:rPr>
          <w:rFonts w:hint="eastAsia"/>
        </w:rPr>
        <w:t>いじめの防止等</w:t>
      </w:r>
      <w:r w:rsidR="006F0641" w:rsidRPr="00BB6B19">
        <w:rPr>
          <w:rFonts w:hint="eastAsia"/>
        </w:rPr>
        <w:t>の対策を更</w:t>
      </w:r>
      <w:r w:rsidR="00571C4F" w:rsidRPr="00BB6B19">
        <w:rPr>
          <w:rFonts w:hint="eastAsia"/>
        </w:rPr>
        <w:t>に実効的なものとし、</w:t>
      </w:r>
      <w:r w:rsidR="0024686C">
        <w:rPr>
          <w:rFonts w:asciiTheme="minorEastAsia" w:hAnsiTheme="minorEastAsia" w:hint="eastAsia"/>
        </w:rPr>
        <w:t>生徒</w:t>
      </w:r>
      <w:r w:rsidR="000D6588" w:rsidRPr="00BB6B19">
        <w:rPr>
          <w:rFonts w:asciiTheme="minorEastAsia" w:hAnsiTheme="minorEastAsia" w:hint="eastAsia"/>
        </w:rPr>
        <w:t>の尊厳を保持する目的の下</w:t>
      </w:r>
      <w:r w:rsidR="005A775E" w:rsidRPr="00BB6B19">
        <w:rPr>
          <w:rFonts w:asciiTheme="minorEastAsia" w:hAnsiTheme="minorEastAsia" w:hint="eastAsia"/>
        </w:rPr>
        <w:t>、</w:t>
      </w:r>
      <w:r w:rsidR="00CB41E8" w:rsidRPr="00BB6B19">
        <w:rPr>
          <w:rFonts w:hint="eastAsia"/>
        </w:rPr>
        <w:t>国・埼玉県</w:t>
      </w:r>
      <w:r w:rsidR="000D6588" w:rsidRPr="00BB6B19">
        <w:rPr>
          <w:rFonts w:hint="eastAsia"/>
        </w:rPr>
        <w:t>・</w:t>
      </w:r>
      <w:r>
        <w:rPr>
          <w:rFonts w:hint="eastAsia"/>
        </w:rPr>
        <w:t>市</w:t>
      </w:r>
      <w:r w:rsidR="003D7B33">
        <w:rPr>
          <w:rFonts w:hint="eastAsia"/>
        </w:rPr>
        <w:t>・</w:t>
      </w:r>
      <w:r w:rsidR="000D6588" w:rsidRPr="00BB6B19">
        <w:rPr>
          <w:rFonts w:hint="eastAsia"/>
        </w:rPr>
        <w:t>学校・家庭・地域</w:t>
      </w:r>
      <w:r w:rsidR="006F0641" w:rsidRPr="00BB6B19">
        <w:rPr>
          <w:rFonts w:hint="eastAsia"/>
        </w:rPr>
        <w:t>その他の関係者が連携し</w:t>
      </w:r>
      <w:r w:rsidR="009B7184" w:rsidRPr="00BB6B19">
        <w:rPr>
          <w:rFonts w:hint="eastAsia"/>
        </w:rPr>
        <w:t>、</w:t>
      </w:r>
      <w:r w:rsidR="008A0FD9" w:rsidRPr="00BB6B19">
        <w:rPr>
          <w:rFonts w:hint="eastAsia"/>
        </w:rPr>
        <w:t>いじめ</w:t>
      </w:r>
      <w:r w:rsidR="00B61B5D" w:rsidRPr="00BB6B19">
        <w:rPr>
          <w:rFonts w:hint="eastAsia"/>
        </w:rPr>
        <w:t>問題の克服に向けて取り組むよう</w:t>
      </w:r>
      <w:r w:rsidR="005A775E" w:rsidRPr="00BB6B19">
        <w:rPr>
          <w:rFonts w:hint="eastAsia"/>
        </w:rPr>
        <w:t>、</w:t>
      </w:r>
      <w:r w:rsidR="00B61B5D" w:rsidRPr="00BB6B19">
        <w:rPr>
          <w:rFonts w:hint="eastAsia"/>
        </w:rPr>
        <w:t>いじめ防止対策推進法（平成２５年法律第７</w:t>
      </w:r>
      <w:r w:rsidR="00CB41E8" w:rsidRPr="00BB6B19">
        <w:rPr>
          <w:rFonts w:hint="eastAsia"/>
        </w:rPr>
        <w:t>１号。以下「法」という。）第１３</w:t>
      </w:r>
      <w:r w:rsidR="00671F64" w:rsidRPr="00BB6B19">
        <w:rPr>
          <w:rFonts w:hint="eastAsia"/>
        </w:rPr>
        <w:t>条の規定に基づき</w:t>
      </w:r>
      <w:r w:rsidR="005A775E" w:rsidRPr="00BB6B19">
        <w:rPr>
          <w:rFonts w:hint="eastAsia"/>
        </w:rPr>
        <w:t>、</w:t>
      </w:r>
      <w:r w:rsidR="00CB41E8" w:rsidRPr="00BB6B19">
        <w:rPr>
          <w:rFonts w:hint="eastAsia"/>
        </w:rPr>
        <w:t>本校の実情に応じ、本校における</w:t>
      </w:r>
      <w:r w:rsidR="00571C4F" w:rsidRPr="00BB6B19">
        <w:rPr>
          <w:rFonts w:hint="eastAsia"/>
        </w:rPr>
        <w:t>いじめの防止等</w:t>
      </w:r>
      <w:r w:rsidR="00CB41E8" w:rsidRPr="00BB6B19">
        <w:rPr>
          <w:rFonts w:hint="eastAsia"/>
        </w:rPr>
        <w:t>のための対策に関する基本的な方針を定め</w:t>
      </w:r>
      <w:r w:rsidR="00B61B5D" w:rsidRPr="00BB6B19">
        <w:rPr>
          <w:rFonts w:hint="eastAsia"/>
        </w:rPr>
        <w:t>るものである。</w:t>
      </w:r>
    </w:p>
    <w:p w14:paraId="5A11ED1E" w14:textId="77777777" w:rsidR="00E429EE" w:rsidRPr="00BB6B19" w:rsidRDefault="00E429EE" w:rsidP="00E429EE">
      <w:pPr>
        <w:ind w:firstLineChars="100" w:firstLine="210"/>
      </w:pPr>
    </w:p>
    <w:p w14:paraId="7CC27255" w14:textId="77777777" w:rsidR="001D7F7A" w:rsidRPr="00BB6B19" w:rsidRDefault="001D7F7A" w:rsidP="00E429EE">
      <w:pPr>
        <w:ind w:firstLineChars="100" w:firstLine="210"/>
      </w:pPr>
    </w:p>
    <w:p w14:paraId="4AA9304C" w14:textId="77777777" w:rsidR="00AD06FC" w:rsidRPr="00BB6B19" w:rsidRDefault="00B61B5D" w:rsidP="00AD06FC">
      <w:pPr>
        <w:rPr>
          <w:rFonts w:ascii="ＭＳ ゴシック" w:eastAsia="ＭＳ ゴシック" w:hAnsi="ＭＳ ゴシック"/>
          <w:b/>
          <w:sz w:val="28"/>
          <w:szCs w:val="28"/>
        </w:rPr>
      </w:pPr>
      <w:r w:rsidRPr="00BB6B19">
        <w:rPr>
          <w:rFonts w:ascii="ＭＳ ゴシック" w:eastAsia="ＭＳ ゴシック" w:hAnsi="ＭＳ ゴシック" w:hint="eastAsia"/>
          <w:b/>
          <w:sz w:val="28"/>
          <w:szCs w:val="28"/>
        </w:rPr>
        <w:t>第１</w:t>
      </w:r>
      <w:r w:rsidR="00E429EE" w:rsidRPr="00BB6B19">
        <w:rPr>
          <w:rFonts w:ascii="ＭＳ ゴシック" w:eastAsia="ＭＳ ゴシック" w:hAnsi="ＭＳ ゴシック" w:hint="eastAsia"/>
          <w:b/>
          <w:sz w:val="28"/>
          <w:szCs w:val="28"/>
        </w:rPr>
        <w:t xml:space="preserve">　</w:t>
      </w:r>
      <w:r w:rsidR="00DF66C6">
        <w:rPr>
          <w:rFonts w:ascii="ＭＳ ゴシック" w:eastAsia="ＭＳ ゴシック" w:hAnsi="ＭＳ ゴシック" w:hint="eastAsia"/>
          <w:b/>
          <w:sz w:val="28"/>
          <w:szCs w:val="28"/>
        </w:rPr>
        <w:t>藤中</w:t>
      </w:r>
      <w:r w:rsidR="00CB41E8" w:rsidRPr="00BB6B19">
        <w:rPr>
          <w:rFonts w:ascii="ＭＳ ゴシック" w:eastAsia="ＭＳ ゴシック" w:hAnsi="ＭＳ ゴシック" w:hint="eastAsia"/>
          <w:b/>
          <w:sz w:val="28"/>
          <w:szCs w:val="28"/>
        </w:rPr>
        <w:t>学校</w:t>
      </w:r>
      <w:r w:rsidR="00AD06FC" w:rsidRPr="00BB6B19">
        <w:rPr>
          <w:rFonts w:ascii="ＭＳ ゴシック" w:eastAsia="ＭＳ ゴシック" w:hAnsi="ＭＳ ゴシック" w:hint="eastAsia"/>
          <w:b/>
          <w:sz w:val="28"/>
          <w:szCs w:val="28"/>
        </w:rPr>
        <w:t>基本方針の策定</w:t>
      </w:r>
    </w:p>
    <w:tbl>
      <w:tblPr>
        <w:tblW w:w="820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AD06FC" w:rsidRPr="00BB6B19" w14:paraId="1689C3BC" w14:textId="77777777" w:rsidTr="00CB41E8">
        <w:trPr>
          <w:trHeight w:val="1479"/>
        </w:trPr>
        <w:tc>
          <w:tcPr>
            <w:tcW w:w="8208" w:type="dxa"/>
          </w:tcPr>
          <w:p w14:paraId="57AEB28B" w14:textId="77777777" w:rsidR="00AD06FC" w:rsidRPr="00BB6B19" w:rsidRDefault="00CB41E8" w:rsidP="00C2189C">
            <w:pPr>
              <w:ind w:firstLineChars="300" w:firstLine="600"/>
              <w:rPr>
                <w:sz w:val="20"/>
                <w:szCs w:val="20"/>
              </w:rPr>
            </w:pPr>
            <w:r w:rsidRPr="00BB6B19">
              <w:rPr>
                <w:rFonts w:hint="eastAsia"/>
                <w:sz w:val="20"/>
                <w:szCs w:val="20"/>
              </w:rPr>
              <w:t>（学校</w:t>
            </w:r>
            <w:r w:rsidR="00AD06FC" w:rsidRPr="00BB6B19">
              <w:rPr>
                <w:rFonts w:hint="eastAsia"/>
                <w:sz w:val="20"/>
                <w:szCs w:val="20"/>
              </w:rPr>
              <w:t>いじめ防止基本方針）</w:t>
            </w:r>
          </w:p>
          <w:p w14:paraId="64045DA7" w14:textId="77777777" w:rsidR="00AD06FC" w:rsidRPr="00BB6B19" w:rsidRDefault="00BA77A3" w:rsidP="00F527FC">
            <w:pPr>
              <w:ind w:firstLineChars="100" w:firstLine="200"/>
              <w:rPr>
                <w:sz w:val="20"/>
                <w:szCs w:val="20"/>
              </w:rPr>
            </w:pPr>
            <w:r>
              <w:rPr>
                <w:rFonts w:hint="eastAsia"/>
                <w:sz w:val="20"/>
                <w:szCs w:val="20"/>
              </w:rPr>
              <w:t>法</w:t>
            </w:r>
            <w:r w:rsidR="00CB41E8" w:rsidRPr="00BB6B19">
              <w:rPr>
                <w:rFonts w:hint="eastAsia"/>
                <w:sz w:val="20"/>
                <w:szCs w:val="20"/>
              </w:rPr>
              <w:t>第１３条　学校は、いじめ防止基本方針又は地方いじめ防止基本方針を参酌し、その学校の実情に応じ、当該学校におけるいじめの防止等のための対策に関する基本的な方針を定める</w:t>
            </w:r>
            <w:r w:rsidR="00AD06FC" w:rsidRPr="00BB6B19">
              <w:rPr>
                <w:rFonts w:hint="eastAsia"/>
                <w:sz w:val="20"/>
                <w:szCs w:val="20"/>
              </w:rPr>
              <w:t>ものとする。</w:t>
            </w:r>
          </w:p>
        </w:tc>
      </w:tr>
    </w:tbl>
    <w:p w14:paraId="3E26C4A3" w14:textId="77777777" w:rsidR="00AD06FC" w:rsidRPr="00BB6B19" w:rsidRDefault="00CB41E8" w:rsidP="00AD06FC">
      <w:pPr>
        <w:ind w:leftChars="200" w:left="420" w:firstLineChars="100" w:firstLine="210"/>
      </w:pPr>
      <w:r w:rsidRPr="00BB6B19">
        <w:rPr>
          <w:rFonts w:hint="eastAsia"/>
        </w:rPr>
        <w:t>本校</w:t>
      </w:r>
      <w:r w:rsidR="001D7F7A" w:rsidRPr="00BB6B19">
        <w:rPr>
          <w:rFonts w:hint="eastAsia"/>
        </w:rPr>
        <w:t>は</w:t>
      </w:r>
      <w:r w:rsidR="005A775E" w:rsidRPr="00BB6B19">
        <w:rPr>
          <w:rFonts w:hint="eastAsia"/>
        </w:rPr>
        <w:t>、</w:t>
      </w:r>
      <w:r w:rsidR="001D7F7A" w:rsidRPr="00BB6B19">
        <w:rPr>
          <w:rFonts w:hint="eastAsia"/>
        </w:rPr>
        <w:t>法の趣旨を踏まえ</w:t>
      </w:r>
      <w:r w:rsidR="005A775E" w:rsidRPr="00BB6B19">
        <w:rPr>
          <w:rFonts w:hint="eastAsia"/>
        </w:rPr>
        <w:t>、</w:t>
      </w:r>
      <w:r w:rsidR="00DB0488">
        <w:rPr>
          <w:rFonts w:hint="eastAsia"/>
        </w:rPr>
        <w:t>県</w:t>
      </w:r>
      <w:r w:rsidR="001D7F7A" w:rsidRPr="00BB6B19">
        <w:rPr>
          <w:rFonts w:hint="eastAsia"/>
        </w:rPr>
        <w:t>の基本方針を参酌し</w:t>
      </w:r>
      <w:r w:rsidR="005A775E" w:rsidRPr="00BB6B19">
        <w:rPr>
          <w:rFonts w:hint="eastAsia"/>
        </w:rPr>
        <w:t>、</w:t>
      </w:r>
      <w:r w:rsidRPr="00BB6B19">
        <w:rPr>
          <w:rFonts w:hint="eastAsia"/>
        </w:rPr>
        <w:t>本校の実情に応じ、本校におけるいじめの防止等のための対策に関する基本的な方針を定める</w:t>
      </w:r>
      <w:r w:rsidR="00AD06FC" w:rsidRPr="00BB6B19">
        <w:rPr>
          <w:rFonts w:hint="eastAsia"/>
        </w:rPr>
        <w:t>。</w:t>
      </w:r>
    </w:p>
    <w:p w14:paraId="705263AC" w14:textId="77777777" w:rsidR="00AD06FC" w:rsidRPr="00BB6B19" w:rsidRDefault="00DF66C6" w:rsidP="00AD06FC">
      <w:pPr>
        <w:ind w:leftChars="200" w:left="420" w:firstLineChars="100" w:firstLine="210"/>
      </w:pPr>
      <w:r>
        <w:rPr>
          <w:rFonts w:hint="eastAsia"/>
        </w:rPr>
        <w:t>藤中</w:t>
      </w:r>
      <w:r w:rsidR="00A326E4" w:rsidRPr="00BB6B19">
        <w:rPr>
          <w:rFonts w:hint="eastAsia"/>
        </w:rPr>
        <w:t>学校</w:t>
      </w:r>
      <w:r w:rsidR="00FC2E30" w:rsidRPr="00BB6B19">
        <w:rPr>
          <w:rFonts w:hint="eastAsia"/>
        </w:rPr>
        <w:t>基本方針では、</w:t>
      </w:r>
      <w:r w:rsidR="00A326E4" w:rsidRPr="00BB6B19">
        <w:rPr>
          <w:rFonts w:hint="eastAsia"/>
        </w:rPr>
        <w:t>本校</w:t>
      </w:r>
      <w:r w:rsidR="00AD06FC" w:rsidRPr="00BB6B19">
        <w:rPr>
          <w:rFonts w:hint="eastAsia"/>
        </w:rPr>
        <w:t>の実情に応じ</w:t>
      </w:r>
      <w:r w:rsidR="005A775E" w:rsidRPr="00BB6B19">
        <w:rPr>
          <w:rFonts w:hint="eastAsia"/>
        </w:rPr>
        <w:t>、</w:t>
      </w:r>
      <w:r w:rsidR="00AD06FC" w:rsidRPr="00BB6B19">
        <w:rPr>
          <w:rFonts w:hint="eastAsia"/>
        </w:rPr>
        <w:t>いじめの防止等の対策の基本的な方向を示すとともに</w:t>
      </w:r>
      <w:r w:rsidR="005A775E" w:rsidRPr="00BB6B19">
        <w:rPr>
          <w:rFonts w:hint="eastAsia"/>
        </w:rPr>
        <w:t>、</w:t>
      </w:r>
      <w:r w:rsidR="00AD06FC" w:rsidRPr="00BB6B19">
        <w:rPr>
          <w:rFonts w:hint="eastAsia"/>
        </w:rPr>
        <w:t>いじめの防止や早期発見</w:t>
      </w:r>
      <w:r w:rsidR="005A775E" w:rsidRPr="00BB6B19">
        <w:rPr>
          <w:rFonts w:hint="eastAsia"/>
        </w:rPr>
        <w:t>、</w:t>
      </w:r>
      <w:r w:rsidR="00AD06FC" w:rsidRPr="00BB6B19">
        <w:rPr>
          <w:rFonts w:hint="eastAsia"/>
        </w:rPr>
        <w:t>いじめへの対処が</w:t>
      </w:r>
      <w:r w:rsidR="005A775E" w:rsidRPr="00BB6B19">
        <w:rPr>
          <w:rFonts w:hint="eastAsia"/>
        </w:rPr>
        <w:t>、</w:t>
      </w:r>
      <w:r w:rsidR="00A326E4" w:rsidRPr="00BB6B19">
        <w:rPr>
          <w:rFonts w:hint="eastAsia"/>
        </w:rPr>
        <w:t>本校</w:t>
      </w:r>
      <w:r w:rsidR="00AD06FC" w:rsidRPr="00BB6B19">
        <w:rPr>
          <w:rFonts w:hint="eastAsia"/>
        </w:rPr>
        <w:t>において体系的かつ計画的に行われるよう</w:t>
      </w:r>
      <w:r w:rsidR="005A775E" w:rsidRPr="00BB6B19">
        <w:rPr>
          <w:rFonts w:hint="eastAsia"/>
        </w:rPr>
        <w:t>、</w:t>
      </w:r>
      <w:r w:rsidR="006E64EA" w:rsidRPr="00BB6B19">
        <w:rPr>
          <w:rFonts w:hint="eastAsia"/>
        </w:rPr>
        <w:t>講ずるべき対策の内容を具体的に記載する</w:t>
      </w:r>
      <w:r w:rsidR="00AD06FC" w:rsidRPr="00BB6B19">
        <w:rPr>
          <w:rFonts w:hint="eastAsia"/>
        </w:rPr>
        <w:t>。</w:t>
      </w:r>
    </w:p>
    <w:p w14:paraId="23C6C21C" w14:textId="77777777" w:rsidR="00AD06FC" w:rsidRPr="00BB6B19" w:rsidRDefault="00FC2E30" w:rsidP="00AD06FC">
      <w:pPr>
        <w:ind w:leftChars="200" w:left="420" w:firstLineChars="100" w:firstLine="210"/>
        <w:rPr>
          <w:rFonts w:asciiTheme="minorEastAsia" w:hAnsiTheme="minorEastAsia"/>
        </w:rPr>
      </w:pPr>
      <w:r w:rsidRPr="00BB6B19">
        <w:rPr>
          <w:rFonts w:hint="eastAsia"/>
        </w:rPr>
        <w:t>また、</w:t>
      </w:r>
      <w:r w:rsidR="00AD06FC" w:rsidRPr="00BB6B19">
        <w:rPr>
          <w:rFonts w:hint="eastAsia"/>
        </w:rPr>
        <w:t>いじ</w:t>
      </w:r>
      <w:r w:rsidR="001D7F7A" w:rsidRPr="00BB6B19">
        <w:rPr>
          <w:rFonts w:hint="eastAsia"/>
        </w:rPr>
        <w:t>めの防止等に係る日常的な取組の検証・見直しを図る仕組みや</w:t>
      </w:r>
      <w:r w:rsidR="005A775E" w:rsidRPr="00BB6B19">
        <w:rPr>
          <w:rFonts w:hint="eastAsia"/>
        </w:rPr>
        <w:t>、</w:t>
      </w:r>
      <w:r w:rsidR="00A326E4" w:rsidRPr="00BB6B19">
        <w:rPr>
          <w:rFonts w:hint="eastAsia"/>
        </w:rPr>
        <w:t>本校</w:t>
      </w:r>
      <w:r w:rsidR="00AD06FC" w:rsidRPr="00BB6B19">
        <w:rPr>
          <w:rFonts w:hint="eastAsia"/>
        </w:rPr>
        <w:t>にお</w:t>
      </w:r>
      <w:r w:rsidR="001D7F7A" w:rsidRPr="00BB6B19">
        <w:rPr>
          <w:rFonts w:hint="eastAsia"/>
        </w:rPr>
        <w:t>けるいじめの防止に資する啓発活動や教育的取組を具体的に定め</w:t>
      </w:r>
      <w:r w:rsidR="006E64EA" w:rsidRPr="00BB6B19">
        <w:rPr>
          <w:rFonts w:hint="eastAsia"/>
        </w:rPr>
        <w:t>る</w:t>
      </w:r>
      <w:r w:rsidR="001D7F7A" w:rsidRPr="00BB6B19">
        <w:rPr>
          <w:rFonts w:asciiTheme="minorEastAsia" w:hAnsiTheme="minorEastAsia" w:hint="eastAsia"/>
        </w:rPr>
        <w:t>。</w:t>
      </w:r>
    </w:p>
    <w:p w14:paraId="1B117322" w14:textId="311F09FC" w:rsidR="00E14D23" w:rsidRPr="00BB6B19" w:rsidRDefault="006F0641" w:rsidP="00BB01A7">
      <w:pPr>
        <w:ind w:leftChars="200" w:left="420" w:firstLineChars="100" w:firstLine="210"/>
      </w:pPr>
      <w:r w:rsidRPr="00BB6B19">
        <w:rPr>
          <w:rFonts w:asciiTheme="minorEastAsia" w:hAnsiTheme="minorEastAsia" w:hint="eastAsia"/>
        </w:rPr>
        <w:t>更に、取組の実効性を高める</w:t>
      </w:r>
      <w:r w:rsidR="00AD06FC" w:rsidRPr="00BB6B19">
        <w:rPr>
          <w:rFonts w:hint="eastAsia"/>
        </w:rPr>
        <w:t>ため</w:t>
      </w:r>
      <w:r w:rsidR="005A775E" w:rsidRPr="00BB6B19">
        <w:rPr>
          <w:rFonts w:hint="eastAsia"/>
        </w:rPr>
        <w:t>、</w:t>
      </w:r>
      <w:r w:rsidR="006B6998">
        <w:rPr>
          <w:rFonts w:hint="eastAsia"/>
        </w:rPr>
        <w:t>藤中</w:t>
      </w:r>
      <w:r w:rsidR="00A326E4" w:rsidRPr="00BB6B19">
        <w:rPr>
          <w:rFonts w:hint="eastAsia"/>
        </w:rPr>
        <w:t>学校</w:t>
      </w:r>
      <w:r w:rsidR="00AD06FC" w:rsidRPr="00BB6B19">
        <w:rPr>
          <w:rFonts w:hint="eastAsia"/>
        </w:rPr>
        <w:t>基本方針が</w:t>
      </w:r>
      <w:r w:rsidR="005A775E" w:rsidRPr="00BB6B19">
        <w:rPr>
          <w:rFonts w:hint="eastAsia"/>
        </w:rPr>
        <w:t>、</w:t>
      </w:r>
      <w:r w:rsidR="00A326E4" w:rsidRPr="00BB6B19">
        <w:rPr>
          <w:rFonts w:hint="eastAsia"/>
        </w:rPr>
        <w:t>本校</w:t>
      </w:r>
      <w:r w:rsidR="00AD06FC" w:rsidRPr="00BB6B19">
        <w:rPr>
          <w:rFonts w:hint="eastAsia"/>
        </w:rPr>
        <w:t>の実情に即して機能しているかを点検し</w:t>
      </w:r>
      <w:r w:rsidR="005A775E" w:rsidRPr="00BB6B19">
        <w:rPr>
          <w:rFonts w:hint="eastAsia"/>
        </w:rPr>
        <w:t>、</w:t>
      </w:r>
      <w:r w:rsidR="00AD06FC" w:rsidRPr="00BB6B19">
        <w:rPr>
          <w:rFonts w:hint="eastAsia"/>
        </w:rPr>
        <w:t>必要に応じて見直す</w:t>
      </w:r>
      <w:r w:rsidR="005A775E" w:rsidRPr="00BB6B19">
        <w:rPr>
          <w:rFonts w:hint="eastAsia"/>
        </w:rPr>
        <w:t>、</w:t>
      </w:r>
      <w:r w:rsidR="00AD06FC" w:rsidRPr="00BB6B19">
        <w:rPr>
          <w:rFonts w:hint="eastAsia"/>
        </w:rPr>
        <w:t>という</w:t>
      </w:r>
      <w:r w:rsidR="00BB01A7" w:rsidRPr="00BB6B19">
        <w:rPr>
          <w:rFonts w:hint="eastAsia"/>
        </w:rPr>
        <w:t>ＰＤＣＡ</w:t>
      </w:r>
      <w:r w:rsidR="001D7F7A" w:rsidRPr="00BB6B19">
        <w:rPr>
          <w:rFonts w:hint="eastAsia"/>
        </w:rPr>
        <w:t>サイクルを</w:t>
      </w:r>
      <w:r w:rsidR="006E64EA" w:rsidRPr="00BB6B19">
        <w:rPr>
          <w:rFonts w:hint="eastAsia"/>
        </w:rPr>
        <w:t>盛り込む</w:t>
      </w:r>
      <w:r w:rsidR="00AD06FC" w:rsidRPr="00BB6B19">
        <w:rPr>
          <w:rFonts w:hint="eastAsia"/>
        </w:rPr>
        <w:t>。</w:t>
      </w:r>
    </w:p>
    <w:p w14:paraId="077A935B" w14:textId="77777777" w:rsidR="00F623EA" w:rsidRPr="00C87288" w:rsidRDefault="00F623EA" w:rsidP="00401F40">
      <w:pPr>
        <w:ind w:leftChars="100" w:left="210" w:firstLineChars="100" w:firstLine="210"/>
      </w:pPr>
    </w:p>
    <w:p w14:paraId="0473BFC9" w14:textId="77777777" w:rsidR="002C6A3D" w:rsidRDefault="002C6A3D" w:rsidP="00401F40">
      <w:pPr>
        <w:ind w:leftChars="100" w:left="210" w:firstLineChars="100" w:firstLine="210"/>
      </w:pPr>
    </w:p>
    <w:p w14:paraId="67913E8F" w14:textId="77777777" w:rsidR="002C6A3D" w:rsidRDefault="002C6A3D" w:rsidP="00401F40">
      <w:pPr>
        <w:ind w:leftChars="100" w:left="210" w:firstLineChars="100" w:firstLine="210"/>
      </w:pPr>
    </w:p>
    <w:p w14:paraId="4A19EB29" w14:textId="77777777" w:rsidR="002C6A3D" w:rsidRDefault="002C6A3D" w:rsidP="00401F40">
      <w:pPr>
        <w:ind w:leftChars="100" w:left="210" w:firstLineChars="100" w:firstLine="210"/>
      </w:pPr>
    </w:p>
    <w:p w14:paraId="5F5F5D5B" w14:textId="77777777" w:rsidR="002C6A3D" w:rsidRDefault="002C6A3D" w:rsidP="00401F40">
      <w:pPr>
        <w:ind w:leftChars="100" w:left="210" w:firstLineChars="100" w:firstLine="210"/>
      </w:pPr>
    </w:p>
    <w:p w14:paraId="688D679D" w14:textId="77777777" w:rsidR="002C6A3D" w:rsidRDefault="002C6A3D" w:rsidP="00C75D0C"/>
    <w:p w14:paraId="13CCE008" w14:textId="77777777" w:rsidR="002C6A3D" w:rsidRDefault="002C6A3D" w:rsidP="00401F40">
      <w:pPr>
        <w:ind w:leftChars="100" w:left="210" w:firstLineChars="100" w:firstLine="210"/>
      </w:pPr>
    </w:p>
    <w:p w14:paraId="35BB5F42" w14:textId="77777777" w:rsidR="00191A6E" w:rsidRDefault="00191A6E" w:rsidP="00401F40">
      <w:pPr>
        <w:ind w:leftChars="100" w:left="210" w:firstLineChars="100" w:firstLine="210"/>
      </w:pPr>
    </w:p>
    <w:p w14:paraId="70424456" w14:textId="77777777" w:rsidR="00191A6E" w:rsidRDefault="00191A6E" w:rsidP="00401F40">
      <w:pPr>
        <w:ind w:leftChars="100" w:left="210" w:firstLineChars="100" w:firstLine="210"/>
      </w:pPr>
    </w:p>
    <w:p w14:paraId="39447D85" w14:textId="77777777" w:rsidR="00AF2733" w:rsidRPr="00AF2733" w:rsidRDefault="00AF2733" w:rsidP="00AF2733">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第２</w:t>
      </w:r>
      <w:r w:rsidRPr="00AF2733">
        <w:rPr>
          <w:rFonts w:ascii="ＭＳ ゴシック" w:eastAsia="ＭＳ ゴシック" w:hAnsi="ＭＳ ゴシック" w:hint="eastAsia"/>
          <w:b/>
          <w:sz w:val="28"/>
          <w:szCs w:val="28"/>
        </w:rPr>
        <w:t xml:space="preserve"> いじめの防止等のための対策の基本的な考え方 </w:t>
      </w:r>
    </w:p>
    <w:p w14:paraId="13902EE9" w14:textId="77777777" w:rsidR="00AF2733" w:rsidRPr="00AF2733" w:rsidRDefault="00AF2733" w:rsidP="00AF2733">
      <w:pPr>
        <w:rPr>
          <w:rFonts w:asciiTheme="minorEastAsia" w:hAnsiTheme="minorEastAsia"/>
          <w:szCs w:val="21"/>
        </w:rPr>
      </w:pPr>
      <w:r w:rsidRPr="00AF2733">
        <w:rPr>
          <w:rFonts w:asciiTheme="minorEastAsia" w:hAnsiTheme="minorEastAsia" w:hint="eastAsia"/>
          <w:b/>
          <w:szCs w:val="21"/>
        </w:rPr>
        <w:t xml:space="preserve"> </w:t>
      </w:r>
      <w:r w:rsidRPr="00AF2733">
        <w:rPr>
          <w:rFonts w:asciiTheme="minorEastAsia" w:hAnsiTheme="minorEastAsia" w:hint="eastAsia"/>
          <w:szCs w:val="21"/>
        </w:rPr>
        <w:t xml:space="preserve">（１）いじめの定義 </w:t>
      </w:r>
    </w:p>
    <w:p w14:paraId="1D646116" w14:textId="77777777" w:rsidR="00AF2733" w:rsidRPr="00AF2733" w:rsidRDefault="00AF2733" w:rsidP="00AF2733">
      <w:pPr>
        <w:ind w:left="420" w:hangingChars="200" w:hanging="420"/>
        <w:rPr>
          <w:rFonts w:asciiTheme="minorEastAsia" w:hAnsiTheme="minorEastAsia"/>
          <w:szCs w:val="21"/>
        </w:rPr>
      </w:pPr>
      <w:r w:rsidRPr="00AF2733">
        <w:rPr>
          <w:rFonts w:asciiTheme="minorEastAsia" w:hAnsiTheme="minorEastAsia" w:hint="eastAsia"/>
          <w:szCs w:val="21"/>
        </w:rPr>
        <w:t xml:space="preserve"> </w:t>
      </w:r>
      <w:r>
        <w:rPr>
          <w:rFonts w:asciiTheme="minorEastAsia" w:hAnsiTheme="minorEastAsia" w:hint="eastAsia"/>
          <w:szCs w:val="21"/>
        </w:rPr>
        <w:t xml:space="preserve">　　</w:t>
      </w:r>
      <w:r w:rsidR="0024686C">
        <w:rPr>
          <w:rFonts w:asciiTheme="minorEastAsia" w:hAnsiTheme="minorEastAsia" w:hint="eastAsia"/>
          <w:szCs w:val="21"/>
        </w:rPr>
        <w:t>法第２条にあるように、「いじめ」とは、「生徒等に対して、当該生徒等が在籍する学校に在籍している等当該生徒等と一定の人的関係にある他の生徒</w:t>
      </w:r>
      <w:r w:rsidRPr="00AF2733">
        <w:rPr>
          <w:rFonts w:asciiTheme="minorEastAsia" w:hAnsiTheme="minorEastAsia" w:hint="eastAsia"/>
          <w:szCs w:val="21"/>
        </w:rPr>
        <w:t>等が行う心理的又は物理的な影響を与える行為（インターネットを</w:t>
      </w:r>
      <w:r w:rsidR="0024686C">
        <w:rPr>
          <w:rFonts w:asciiTheme="minorEastAsia" w:hAnsiTheme="minorEastAsia" w:hint="eastAsia"/>
          <w:szCs w:val="21"/>
        </w:rPr>
        <w:t>通じて行われるものを含む。）であって、当該行為の対象となった生徒</w:t>
      </w:r>
      <w:r w:rsidRPr="00AF2733">
        <w:rPr>
          <w:rFonts w:asciiTheme="minorEastAsia" w:hAnsiTheme="minorEastAsia" w:hint="eastAsia"/>
          <w:szCs w:val="21"/>
        </w:rPr>
        <w:t xml:space="preserve">等が心身の苦痛を感じているもの」をいう。 </w:t>
      </w:r>
    </w:p>
    <w:p w14:paraId="2EED4490" w14:textId="77777777" w:rsidR="00AF2733" w:rsidRPr="00AF2733" w:rsidRDefault="00AF2733" w:rsidP="00AF2733">
      <w:pPr>
        <w:ind w:firstLineChars="200" w:firstLine="420"/>
        <w:rPr>
          <w:rFonts w:asciiTheme="minorEastAsia" w:hAnsiTheme="minorEastAsia"/>
          <w:szCs w:val="21"/>
        </w:rPr>
      </w:pPr>
      <w:r w:rsidRPr="00AF2733">
        <w:rPr>
          <w:rFonts w:asciiTheme="minorEastAsia" w:hAnsiTheme="minorEastAsia" w:hint="eastAsia"/>
          <w:szCs w:val="21"/>
        </w:rPr>
        <w:t xml:space="preserve">※いじめの定義に係る用語の解釈及び留意点については「国の基本方針」を参照 </w:t>
      </w:r>
    </w:p>
    <w:p w14:paraId="5F6C0B4C" w14:textId="77777777" w:rsidR="00AF2733" w:rsidRPr="00AF2733" w:rsidRDefault="00AF2733" w:rsidP="00AF2733">
      <w:pPr>
        <w:rPr>
          <w:rFonts w:asciiTheme="minorEastAsia" w:hAnsiTheme="minorEastAsia"/>
          <w:szCs w:val="21"/>
        </w:rPr>
      </w:pPr>
      <w:r w:rsidRPr="00AF2733">
        <w:rPr>
          <w:rFonts w:asciiTheme="minorEastAsia" w:hAnsiTheme="minorEastAsia"/>
          <w:szCs w:val="21"/>
        </w:rPr>
        <w:t xml:space="preserve"> </w:t>
      </w:r>
    </w:p>
    <w:p w14:paraId="4EFA4B49" w14:textId="77777777" w:rsidR="00AF2733" w:rsidRPr="00AF2733" w:rsidRDefault="00AF2733" w:rsidP="00AF2733">
      <w:pPr>
        <w:rPr>
          <w:rFonts w:asciiTheme="minorEastAsia" w:hAnsiTheme="minorEastAsia"/>
          <w:szCs w:val="21"/>
        </w:rPr>
      </w:pPr>
      <w:r w:rsidRPr="00AF2733">
        <w:rPr>
          <w:rFonts w:asciiTheme="minorEastAsia" w:hAnsiTheme="minorEastAsia" w:hint="eastAsia"/>
          <w:szCs w:val="21"/>
        </w:rPr>
        <w:t xml:space="preserve">（２）いじめの防止等の対策に関する基本理念 </w:t>
      </w:r>
    </w:p>
    <w:p w14:paraId="7326FFD7" w14:textId="77777777" w:rsidR="00AF2733" w:rsidRPr="00AF2733" w:rsidRDefault="00AF2733" w:rsidP="00AF2733">
      <w:pPr>
        <w:ind w:left="420" w:hangingChars="200" w:hanging="420"/>
        <w:rPr>
          <w:rFonts w:asciiTheme="minorEastAsia" w:hAnsiTheme="minorEastAsia"/>
          <w:szCs w:val="21"/>
        </w:rPr>
      </w:pPr>
      <w:r w:rsidRPr="00AF2733">
        <w:rPr>
          <w:rFonts w:asciiTheme="minorEastAsia" w:hAnsiTheme="minorEastAsia" w:hint="eastAsia"/>
          <w:szCs w:val="21"/>
        </w:rPr>
        <w:t xml:space="preserve"> </w:t>
      </w:r>
      <w:r>
        <w:rPr>
          <w:rFonts w:asciiTheme="minorEastAsia" w:hAnsiTheme="minorEastAsia" w:hint="eastAsia"/>
          <w:szCs w:val="21"/>
        </w:rPr>
        <w:t xml:space="preserve">　　</w:t>
      </w:r>
      <w:r w:rsidRPr="00AF2733">
        <w:rPr>
          <w:rFonts w:asciiTheme="minorEastAsia" w:hAnsiTheme="minorEastAsia" w:hint="eastAsia"/>
          <w:szCs w:val="21"/>
        </w:rPr>
        <w:t>すべての子供は、かけがえのない存在であり、社会の宝である。子供が健やかに成長していくことはいつの時代も社会全体の願いであり、豊かな未来の実現に向けて最も大切なことである。</w:t>
      </w:r>
    </w:p>
    <w:p w14:paraId="3A31D085" w14:textId="77777777" w:rsidR="00AF2733" w:rsidRPr="00AF2733" w:rsidRDefault="00AF2733" w:rsidP="00AF2733">
      <w:pPr>
        <w:ind w:leftChars="200" w:left="420" w:firstLineChars="100" w:firstLine="210"/>
        <w:rPr>
          <w:rFonts w:asciiTheme="minorEastAsia" w:hAnsiTheme="minorEastAsia"/>
          <w:szCs w:val="21"/>
        </w:rPr>
      </w:pPr>
      <w:r w:rsidRPr="00AF2733">
        <w:rPr>
          <w:rFonts w:asciiTheme="minorEastAsia" w:hAnsiTheme="minorEastAsia" w:hint="eastAsia"/>
          <w:szCs w:val="21"/>
        </w:rPr>
        <w:t xml:space="preserve">子供は人と人とのかかわり合いの中で、自己の特性や可能性を認識し、また、他者の長所等を発見する。互いを認め合い、だれもが安心して生活できる場であれば、子供は温かい人間関係の中で自己実現を目指して伸び伸びと生活できる。しかし、ひとたび子供の生活の場に、他者を排除するような雰囲気が形成されれば、その場は子供の居場所としての機能を失い、いじめを発生させる要因ともなりかねない。子供にとって、いじめはその健やかな成長への阻害要因となるだけでなく、将来に向けた希望を失わせるなど、深刻な影響を与えるものとの認識に立つ必要がある。 </w:t>
      </w:r>
    </w:p>
    <w:p w14:paraId="24194A12" w14:textId="77777777" w:rsidR="00AF2733" w:rsidRPr="00AF2733" w:rsidRDefault="00AF2733" w:rsidP="00AF2733">
      <w:pPr>
        <w:ind w:firstLineChars="200" w:firstLine="420"/>
        <w:rPr>
          <w:rFonts w:asciiTheme="minorEastAsia" w:hAnsiTheme="minorEastAsia"/>
          <w:szCs w:val="21"/>
        </w:rPr>
      </w:pPr>
      <w:r w:rsidRPr="00AF2733">
        <w:rPr>
          <w:rFonts w:asciiTheme="minorEastAsia" w:hAnsiTheme="minorEastAsia" w:hint="eastAsia"/>
          <w:szCs w:val="21"/>
        </w:rPr>
        <w:t xml:space="preserve">そこで、いじめを防止するための基本となる方向性を次の通り示す。 </w:t>
      </w:r>
    </w:p>
    <w:p w14:paraId="793B6083" w14:textId="77777777" w:rsidR="00AF2733" w:rsidRPr="00AF2733" w:rsidRDefault="00AF2733" w:rsidP="00AF2733">
      <w:pPr>
        <w:ind w:leftChars="300" w:left="840" w:hangingChars="100" w:hanging="210"/>
        <w:rPr>
          <w:rFonts w:asciiTheme="minorEastAsia" w:hAnsiTheme="minorEastAsia"/>
          <w:szCs w:val="21"/>
        </w:rPr>
      </w:pPr>
      <w:r>
        <w:rPr>
          <w:rFonts w:asciiTheme="minorEastAsia" w:hAnsiTheme="minorEastAsia" w:hint="eastAsia"/>
          <w:szCs w:val="21"/>
        </w:rPr>
        <w:t xml:space="preserve">ア　</w:t>
      </w:r>
      <w:r w:rsidRPr="00AF2733">
        <w:rPr>
          <w:rFonts w:asciiTheme="minorEastAsia" w:hAnsiTheme="minorEastAsia" w:hint="eastAsia"/>
          <w:szCs w:val="21"/>
        </w:rPr>
        <w:t xml:space="preserve">いじめはどの集団にも、どの学校にも、どの子供にも起こる可能性がある最も身近で深刻な人権侵害案件である。 </w:t>
      </w:r>
    </w:p>
    <w:p w14:paraId="75F288D5" w14:textId="77777777" w:rsidR="00AF2733" w:rsidRPr="00AF2733" w:rsidRDefault="00AF2733" w:rsidP="00AF2733">
      <w:pPr>
        <w:ind w:leftChars="300" w:left="840" w:hangingChars="100" w:hanging="210"/>
        <w:rPr>
          <w:rFonts w:asciiTheme="minorEastAsia" w:hAnsiTheme="minorEastAsia"/>
          <w:szCs w:val="21"/>
        </w:rPr>
      </w:pPr>
      <w:r>
        <w:rPr>
          <w:rFonts w:asciiTheme="minorEastAsia" w:hAnsiTheme="minorEastAsia" w:hint="eastAsia"/>
          <w:szCs w:val="21"/>
        </w:rPr>
        <w:t xml:space="preserve">イ　</w:t>
      </w:r>
      <w:r w:rsidRPr="00AF2733">
        <w:rPr>
          <w:rFonts w:asciiTheme="minorEastAsia" w:hAnsiTheme="minorEastAsia" w:hint="eastAsia"/>
          <w:szCs w:val="21"/>
        </w:rPr>
        <w:t xml:space="preserve">いじめを防止するには、特定の子供や特定の立場の人だけの問題とせず、広く社会全体で真剣に取り組む必要がある。 </w:t>
      </w:r>
    </w:p>
    <w:p w14:paraId="74784E55" w14:textId="77777777" w:rsidR="00AF2733" w:rsidRPr="00AF2733" w:rsidRDefault="00AF2733" w:rsidP="00AF2733">
      <w:pPr>
        <w:ind w:leftChars="300" w:left="840" w:hangingChars="100" w:hanging="210"/>
        <w:rPr>
          <w:rFonts w:asciiTheme="minorEastAsia" w:hAnsiTheme="minorEastAsia"/>
          <w:szCs w:val="21"/>
        </w:rPr>
      </w:pPr>
      <w:r>
        <w:rPr>
          <w:rFonts w:asciiTheme="minorEastAsia" w:hAnsiTheme="minorEastAsia" w:hint="eastAsia"/>
          <w:szCs w:val="21"/>
        </w:rPr>
        <w:t xml:space="preserve">ウ　</w:t>
      </w:r>
      <w:r w:rsidRPr="00AF2733">
        <w:rPr>
          <w:rFonts w:asciiTheme="minorEastAsia" w:hAnsiTheme="minorEastAsia" w:hint="eastAsia"/>
          <w:szCs w:val="21"/>
        </w:rPr>
        <w:t xml:space="preserve">子供の健全育成を図り、いじめのない子供社会を実現するためには、学校、保護者、地域など、市民がそれぞれの役割を自覚し、主体的かつ相互に協力し、活動する必要がある。 </w:t>
      </w:r>
    </w:p>
    <w:p w14:paraId="466215EE" w14:textId="77777777" w:rsidR="00AF2733" w:rsidRDefault="00AF2733" w:rsidP="00AF2733">
      <w:pPr>
        <w:ind w:leftChars="300" w:left="840" w:hangingChars="100" w:hanging="210"/>
        <w:rPr>
          <w:rFonts w:asciiTheme="minorEastAsia" w:hAnsiTheme="minorEastAsia"/>
          <w:szCs w:val="21"/>
        </w:rPr>
      </w:pPr>
      <w:r>
        <w:rPr>
          <w:rFonts w:asciiTheme="minorEastAsia" w:hAnsiTheme="minorEastAsia" w:hint="eastAsia"/>
          <w:szCs w:val="21"/>
        </w:rPr>
        <w:t xml:space="preserve">エ　</w:t>
      </w:r>
      <w:r w:rsidRPr="00AF2733">
        <w:rPr>
          <w:rFonts w:asciiTheme="minorEastAsia" w:hAnsiTheme="minorEastAsia" w:hint="eastAsia"/>
          <w:szCs w:val="21"/>
        </w:rPr>
        <w:t>子供は、自らが安心して豊かに生活できる社会や集団を築く推進者であることを自覚し、いじめを許さない子供社会の実現に努める。</w:t>
      </w:r>
    </w:p>
    <w:p w14:paraId="3BF01976" w14:textId="77777777" w:rsidR="00AF2733" w:rsidRPr="00AF2733" w:rsidRDefault="00AF2733" w:rsidP="00F623EA">
      <w:pPr>
        <w:rPr>
          <w:rFonts w:ascii="ＭＳ ゴシック" w:eastAsia="ＭＳ ゴシック" w:hAnsi="ＭＳ ゴシック"/>
        </w:rPr>
      </w:pPr>
    </w:p>
    <w:p w14:paraId="050DA115" w14:textId="77777777" w:rsidR="00AF2733" w:rsidRDefault="00AF2733" w:rsidP="00F623EA">
      <w:pPr>
        <w:rPr>
          <w:rFonts w:ascii="ＭＳ ゴシック" w:eastAsia="ＭＳ ゴシック" w:hAnsi="ＭＳ ゴシック"/>
        </w:rPr>
      </w:pPr>
    </w:p>
    <w:p w14:paraId="76E9549A" w14:textId="77777777" w:rsidR="009F1F89" w:rsidRDefault="009F1F89" w:rsidP="00F623EA">
      <w:pPr>
        <w:rPr>
          <w:rFonts w:ascii="ＭＳ ゴシック" w:eastAsia="ＭＳ ゴシック" w:hAnsi="ＭＳ ゴシック"/>
        </w:rPr>
      </w:pPr>
    </w:p>
    <w:p w14:paraId="705F9E10" w14:textId="77777777" w:rsidR="009F1F89" w:rsidRDefault="009F1F89" w:rsidP="00F623EA">
      <w:pPr>
        <w:rPr>
          <w:rFonts w:ascii="ＭＳ ゴシック" w:eastAsia="ＭＳ ゴシック" w:hAnsi="ＭＳ ゴシック"/>
        </w:rPr>
      </w:pPr>
    </w:p>
    <w:p w14:paraId="1F3FD169" w14:textId="77777777" w:rsidR="009F1F89" w:rsidRPr="00AF2733" w:rsidRDefault="009F1F89" w:rsidP="00F623EA">
      <w:pPr>
        <w:rPr>
          <w:rFonts w:ascii="ＭＳ ゴシック" w:eastAsia="ＭＳ ゴシック" w:hAnsi="ＭＳ ゴシック"/>
        </w:rPr>
      </w:pPr>
    </w:p>
    <w:p w14:paraId="6E517DE3" w14:textId="77777777" w:rsidR="00AF2733" w:rsidRPr="00AF2733" w:rsidRDefault="00AF2733" w:rsidP="00F623EA">
      <w:pPr>
        <w:rPr>
          <w:rFonts w:ascii="ＭＳ ゴシック" w:eastAsia="ＭＳ ゴシック" w:hAnsi="ＭＳ ゴシック"/>
        </w:rPr>
      </w:pPr>
    </w:p>
    <w:p w14:paraId="47575803" w14:textId="77777777" w:rsidR="009F1F89" w:rsidRPr="009F1F89" w:rsidRDefault="001E4464" w:rsidP="009F1F89">
      <w:pPr>
        <w:rPr>
          <w:rFonts w:asciiTheme="minorEastAsia" w:hAnsiTheme="minorEastAsia"/>
          <w:szCs w:val="21"/>
        </w:rPr>
      </w:pPr>
      <w:r>
        <w:rPr>
          <w:rFonts w:asciiTheme="minorEastAsia" w:hAnsiTheme="minorEastAsia" w:hint="eastAsia"/>
          <w:szCs w:val="21"/>
        </w:rPr>
        <w:lastRenderedPageBreak/>
        <w:t>（３）</w:t>
      </w:r>
      <w:r w:rsidR="009F1F89" w:rsidRPr="009F1F89">
        <w:rPr>
          <w:rFonts w:asciiTheme="minorEastAsia" w:hAnsiTheme="minorEastAsia" w:hint="eastAsia"/>
          <w:szCs w:val="21"/>
        </w:rPr>
        <w:t>いじめ防止に向けた方針</w:t>
      </w:r>
    </w:p>
    <w:p w14:paraId="7CD85051" w14:textId="77777777" w:rsidR="009F1F89" w:rsidRDefault="009F1F89" w:rsidP="00C83B08">
      <w:pPr>
        <w:ind w:leftChars="200" w:left="420" w:firstLineChars="100" w:firstLine="210"/>
        <w:rPr>
          <w:rFonts w:asciiTheme="minorEastAsia" w:hAnsiTheme="minorEastAsia"/>
          <w:szCs w:val="21"/>
        </w:rPr>
      </w:pPr>
      <w:r w:rsidRPr="009F1F89">
        <w:rPr>
          <w:rFonts w:asciiTheme="minorEastAsia" w:hAnsiTheme="minorEastAsia" w:hint="eastAsia"/>
          <w:szCs w:val="21"/>
        </w:rPr>
        <w:t>子供のいじめを防止するために、社会全体がいじめの起きない風土づくりに努める。また、いじめを察</w:t>
      </w:r>
      <w:r>
        <w:rPr>
          <w:rFonts w:asciiTheme="minorEastAsia" w:hAnsiTheme="minorEastAsia" w:hint="eastAsia"/>
          <w:szCs w:val="21"/>
        </w:rPr>
        <w:t>知した場合は適切に指導することが重要である。その実行のために、学校組織全体</w:t>
      </w:r>
      <w:r w:rsidRPr="009F1F89">
        <w:rPr>
          <w:rFonts w:asciiTheme="minorEastAsia" w:hAnsiTheme="minorEastAsia" w:hint="eastAsia"/>
          <w:szCs w:val="21"/>
        </w:rPr>
        <w:t xml:space="preserve">で子供の健やかな成長を支え、見守る役割を果たす必要がある。 </w:t>
      </w:r>
      <w:r w:rsidRPr="009F1F89">
        <w:rPr>
          <w:rFonts w:asciiTheme="minorEastAsia" w:hAnsiTheme="minorEastAsia"/>
          <w:szCs w:val="21"/>
        </w:rPr>
        <w:cr/>
      </w:r>
    </w:p>
    <w:p w14:paraId="118E1C7A" w14:textId="77777777" w:rsidR="009F1F89" w:rsidRPr="009F1F89" w:rsidRDefault="001E4464" w:rsidP="001E4464">
      <w:pPr>
        <w:ind w:leftChars="200" w:left="630" w:hangingChars="100" w:hanging="210"/>
        <w:rPr>
          <w:rFonts w:asciiTheme="minorEastAsia" w:hAnsiTheme="minorEastAsia"/>
          <w:szCs w:val="21"/>
        </w:rPr>
      </w:pPr>
      <w:r>
        <w:rPr>
          <w:rFonts w:asciiTheme="minorEastAsia" w:hAnsiTheme="minorEastAsia" w:hint="eastAsia"/>
          <w:szCs w:val="21"/>
        </w:rPr>
        <w:t xml:space="preserve">ア　</w:t>
      </w:r>
      <w:r w:rsidR="009F1F89" w:rsidRPr="009F1F89">
        <w:rPr>
          <w:rFonts w:asciiTheme="minorEastAsia" w:hAnsiTheme="minorEastAsia" w:hint="eastAsia"/>
          <w:szCs w:val="21"/>
        </w:rPr>
        <w:t xml:space="preserve">あらゆる教育活動を通じ、だれもが、安心して、豊かに生活できる学校づくりを目指す。 </w:t>
      </w:r>
    </w:p>
    <w:p w14:paraId="13E74146" w14:textId="77777777" w:rsidR="009F1F89" w:rsidRPr="009F1F89" w:rsidRDefault="001E4464" w:rsidP="001E4464">
      <w:pPr>
        <w:ind w:leftChars="200" w:left="630" w:hangingChars="100" w:hanging="210"/>
        <w:rPr>
          <w:rFonts w:asciiTheme="minorEastAsia" w:hAnsiTheme="minorEastAsia"/>
          <w:szCs w:val="21"/>
        </w:rPr>
      </w:pPr>
      <w:r>
        <w:rPr>
          <w:rFonts w:asciiTheme="minorEastAsia" w:hAnsiTheme="minorEastAsia" w:hint="eastAsia"/>
          <w:szCs w:val="21"/>
        </w:rPr>
        <w:t xml:space="preserve">イ　</w:t>
      </w:r>
      <w:r w:rsidR="009F1F89" w:rsidRPr="009F1F89">
        <w:rPr>
          <w:rFonts w:asciiTheme="minorEastAsia" w:hAnsiTheme="minorEastAsia" w:hint="eastAsia"/>
          <w:szCs w:val="21"/>
        </w:rPr>
        <w:t xml:space="preserve">子供が主体となっていじめのない子供社会を形成するという意識を育むため、子供が発達段階に応じていじめを防止する取組が実践できるよう指導、支援する。 </w:t>
      </w:r>
    </w:p>
    <w:p w14:paraId="29BFE2D0" w14:textId="77777777" w:rsidR="009F1F89" w:rsidRPr="009F1F89" w:rsidRDefault="001E4464" w:rsidP="001E4464">
      <w:pPr>
        <w:ind w:leftChars="200" w:left="630" w:hangingChars="100" w:hanging="210"/>
        <w:rPr>
          <w:rFonts w:asciiTheme="minorEastAsia" w:hAnsiTheme="minorEastAsia"/>
          <w:szCs w:val="21"/>
        </w:rPr>
      </w:pPr>
      <w:r>
        <w:rPr>
          <w:rFonts w:asciiTheme="minorEastAsia" w:hAnsiTheme="minorEastAsia" w:hint="eastAsia"/>
          <w:szCs w:val="21"/>
        </w:rPr>
        <w:t xml:space="preserve">ウ　</w:t>
      </w:r>
      <w:r w:rsidR="009F1F89" w:rsidRPr="009F1F89">
        <w:rPr>
          <w:rFonts w:asciiTheme="minorEastAsia" w:hAnsiTheme="minorEastAsia" w:hint="eastAsia"/>
          <w:szCs w:val="21"/>
        </w:rPr>
        <w:t xml:space="preserve">いじめは、どの学校にも、どのクラスにも、どの子供にも起こりうることを強く意識し、いじめを未然に防ぎ、いじめが発生した場合は早期に解決できるよう保護者、地域や関係機関と連携し情報を共有しながら指導にあたる。 </w:t>
      </w:r>
    </w:p>
    <w:p w14:paraId="416D0ADF" w14:textId="31BC41AF" w:rsidR="009F1F89" w:rsidRPr="009F1F89" w:rsidRDefault="001E4464" w:rsidP="001E4464">
      <w:pPr>
        <w:ind w:leftChars="200" w:left="630" w:hangingChars="100" w:hanging="210"/>
        <w:rPr>
          <w:rFonts w:asciiTheme="minorEastAsia" w:hAnsiTheme="minorEastAsia"/>
          <w:szCs w:val="21"/>
        </w:rPr>
      </w:pPr>
      <w:r>
        <w:rPr>
          <w:rFonts w:asciiTheme="minorEastAsia" w:hAnsiTheme="minorEastAsia" w:hint="eastAsia"/>
          <w:szCs w:val="21"/>
        </w:rPr>
        <w:t xml:space="preserve">エ　</w:t>
      </w:r>
      <w:r w:rsidR="009F1F89" w:rsidRPr="009F1F89">
        <w:rPr>
          <w:rFonts w:asciiTheme="minorEastAsia" w:hAnsiTheme="minorEastAsia" w:hint="eastAsia"/>
          <w:szCs w:val="21"/>
        </w:rPr>
        <w:t>いじめを絶対に許さないこと、いじめられている子供を守り抜くことを表明し、いじめ</w:t>
      </w:r>
      <w:r>
        <w:rPr>
          <w:rFonts w:asciiTheme="minorEastAsia" w:hAnsiTheme="minorEastAsia" w:hint="eastAsia"/>
          <w:szCs w:val="21"/>
        </w:rPr>
        <w:t>の把握に努めるとともに、</w:t>
      </w:r>
      <w:r w:rsidR="009F1F89" w:rsidRPr="009F1F89">
        <w:rPr>
          <w:rFonts w:asciiTheme="minorEastAsia" w:hAnsiTheme="minorEastAsia" w:hint="eastAsia"/>
          <w:szCs w:val="21"/>
        </w:rPr>
        <w:t xml:space="preserve">リーダーシップのもと組織的に取り組む。 </w:t>
      </w:r>
    </w:p>
    <w:p w14:paraId="0F46E787" w14:textId="77777777" w:rsidR="00AF2733" w:rsidRDefault="0024686C" w:rsidP="001E4464">
      <w:pPr>
        <w:ind w:leftChars="200" w:left="630" w:hangingChars="100" w:hanging="210"/>
        <w:rPr>
          <w:rFonts w:ascii="ＭＳ ゴシック" w:eastAsia="ＭＳ ゴシック" w:hAnsi="ＭＳ ゴシック"/>
          <w:b/>
        </w:rPr>
      </w:pPr>
      <w:r>
        <w:rPr>
          <w:rFonts w:asciiTheme="minorEastAsia" w:hAnsiTheme="minorEastAsia" w:hint="eastAsia"/>
          <w:szCs w:val="21"/>
        </w:rPr>
        <w:t>オ　相談窓口を明示するとともに、生徒</w:t>
      </w:r>
      <w:r w:rsidR="009F1F89" w:rsidRPr="009F1F89">
        <w:rPr>
          <w:rFonts w:asciiTheme="minorEastAsia" w:hAnsiTheme="minorEastAsia" w:hint="eastAsia"/>
          <w:szCs w:val="21"/>
        </w:rPr>
        <w:t>に対して定期的なアンケートや個別の面談を実</w:t>
      </w:r>
      <w:r>
        <w:rPr>
          <w:rFonts w:asciiTheme="minorEastAsia" w:hAnsiTheme="minorEastAsia" w:hint="eastAsia"/>
          <w:szCs w:val="21"/>
        </w:rPr>
        <w:t>施するなど、学校組織をあげて生徒</w:t>
      </w:r>
      <w:r w:rsidR="009F1F89" w:rsidRPr="009F1F89">
        <w:rPr>
          <w:rFonts w:asciiTheme="minorEastAsia" w:hAnsiTheme="minorEastAsia" w:hint="eastAsia"/>
          <w:szCs w:val="21"/>
        </w:rPr>
        <w:t>一人ひとりの状況の把握に努める</w:t>
      </w:r>
      <w:r w:rsidR="009F1F89" w:rsidRPr="00F91C75">
        <w:rPr>
          <w:rFonts w:ascii="ＭＳ ゴシック" w:eastAsia="ＭＳ ゴシック" w:hAnsi="ＭＳ ゴシック" w:hint="eastAsia"/>
          <w:bCs/>
        </w:rPr>
        <w:t>。</w:t>
      </w:r>
    </w:p>
    <w:p w14:paraId="2E2CE9B4" w14:textId="77777777" w:rsidR="00C83B08" w:rsidRPr="0024686C" w:rsidRDefault="00C83B08" w:rsidP="00F623EA">
      <w:pPr>
        <w:rPr>
          <w:rFonts w:ascii="ＭＳ ゴシック" w:eastAsia="ＭＳ ゴシック" w:hAnsi="ＭＳ ゴシック"/>
          <w:b/>
        </w:rPr>
      </w:pPr>
    </w:p>
    <w:p w14:paraId="0C0E790F" w14:textId="77777777" w:rsidR="009F1F89" w:rsidRPr="00C83B08" w:rsidRDefault="00C83B08" w:rsidP="00F623EA">
      <w:pPr>
        <w:rPr>
          <w:rFonts w:ascii="ＭＳ ゴシック" w:eastAsia="ＭＳ ゴシック" w:hAnsi="ＭＳ ゴシック"/>
          <w:b/>
          <w:sz w:val="28"/>
          <w:szCs w:val="28"/>
        </w:rPr>
      </w:pPr>
      <w:r w:rsidRPr="00C83B08">
        <w:rPr>
          <w:rFonts w:ascii="ＭＳ ゴシック" w:eastAsia="ＭＳ ゴシック" w:hAnsi="ＭＳ ゴシック" w:hint="eastAsia"/>
          <w:b/>
          <w:sz w:val="28"/>
          <w:szCs w:val="28"/>
        </w:rPr>
        <w:t>第３　いじめの防止等のための対策の内容に関する事項</w:t>
      </w:r>
    </w:p>
    <w:p w14:paraId="2246DFAF" w14:textId="77777777" w:rsidR="00F623EA" w:rsidRPr="00BB6B19" w:rsidRDefault="00C83B08" w:rsidP="00F623EA">
      <w:r>
        <w:rPr>
          <w:rFonts w:ascii="ＭＳ ゴシック" w:eastAsia="ＭＳ ゴシック" w:hAnsi="ＭＳ ゴシック" w:hint="eastAsia"/>
          <w:b/>
        </w:rPr>
        <w:t>１</w:t>
      </w:r>
      <w:r w:rsidR="00F623EA" w:rsidRPr="00BB6B19">
        <w:rPr>
          <w:rFonts w:ascii="ＭＳ ゴシック" w:eastAsia="ＭＳ ゴシック" w:hAnsi="ＭＳ ゴシック" w:hint="eastAsia"/>
          <w:b/>
        </w:rPr>
        <w:t xml:space="preserve">　</w:t>
      </w:r>
      <w:r w:rsidR="0053433B" w:rsidRPr="00BB6B19">
        <w:rPr>
          <w:rFonts w:ascii="ＭＳ ゴシック" w:eastAsia="ＭＳ ゴシック" w:hAnsi="ＭＳ ゴシック" w:hint="eastAsia"/>
          <w:b/>
        </w:rPr>
        <w:t>いじめの防止等のために本校</w:t>
      </w:r>
      <w:r w:rsidR="00B61B5D" w:rsidRPr="00BB6B19">
        <w:rPr>
          <w:rFonts w:ascii="ＭＳ ゴシック" w:eastAsia="ＭＳ ゴシック" w:hAnsi="ＭＳ ゴシック" w:hint="eastAsia"/>
          <w:b/>
        </w:rPr>
        <w:t>が実施する施策</w:t>
      </w:r>
    </w:p>
    <w:p w14:paraId="14000F00" w14:textId="77777777" w:rsidR="00416870" w:rsidRPr="00B72E8C" w:rsidRDefault="0053433B" w:rsidP="00DC08AC">
      <w:pPr>
        <w:rPr>
          <w:rFonts w:asciiTheme="minorEastAsia" w:hAnsiTheme="minorEastAsia"/>
        </w:rPr>
      </w:pPr>
      <w:r w:rsidRPr="00B72E8C">
        <w:rPr>
          <w:rFonts w:asciiTheme="minorEastAsia" w:hAnsiTheme="minorEastAsia" w:hint="eastAsia"/>
        </w:rPr>
        <w:t>（１</w:t>
      </w:r>
      <w:r w:rsidR="00E82F2B" w:rsidRPr="00B72E8C">
        <w:rPr>
          <w:rFonts w:asciiTheme="minorEastAsia" w:hAnsiTheme="minorEastAsia" w:hint="eastAsia"/>
        </w:rPr>
        <w:t>）</w:t>
      </w:r>
      <w:r w:rsidRPr="00B72E8C">
        <w:rPr>
          <w:rFonts w:asciiTheme="minorEastAsia" w:hAnsiTheme="minorEastAsia" w:hint="eastAsia"/>
        </w:rPr>
        <w:t>本校におけるいじめの防止等の対策のための</w:t>
      </w:r>
      <w:r w:rsidR="00E82F2B" w:rsidRPr="00B72E8C">
        <w:rPr>
          <w:rFonts w:asciiTheme="minorEastAsia" w:hAnsiTheme="minorEastAsia" w:hint="eastAsia"/>
        </w:rPr>
        <w:t>組織</w:t>
      </w:r>
      <w:r w:rsidR="00B61B5D" w:rsidRPr="00B72E8C">
        <w:rPr>
          <w:rFonts w:asciiTheme="minorEastAsia" w:hAnsiTheme="minorEastAsia" w:hint="eastAsia"/>
        </w:rPr>
        <w:t>の設置</w:t>
      </w:r>
    </w:p>
    <w:tbl>
      <w:tblPr>
        <w:tblW w:w="82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8"/>
      </w:tblGrid>
      <w:tr w:rsidR="00D87A6B" w:rsidRPr="00B72E8C" w14:paraId="404D74ED" w14:textId="77777777" w:rsidTr="00CB2DAB">
        <w:trPr>
          <w:trHeight w:val="1125"/>
        </w:trPr>
        <w:tc>
          <w:tcPr>
            <w:tcW w:w="8268" w:type="dxa"/>
          </w:tcPr>
          <w:p w14:paraId="614C1EFB" w14:textId="77777777" w:rsidR="00D87A6B" w:rsidRPr="00B72E8C" w:rsidRDefault="00BA77A3" w:rsidP="00F527FC">
            <w:pPr>
              <w:ind w:firstLineChars="100" w:firstLine="200"/>
              <w:rPr>
                <w:rFonts w:asciiTheme="minorEastAsia" w:hAnsiTheme="minorEastAsia"/>
                <w:sz w:val="20"/>
                <w:szCs w:val="20"/>
              </w:rPr>
            </w:pPr>
            <w:r w:rsidRPr="00B72E8C">
              <w:rPr>
                <w:rFonts w:asciiTheme="minorEastAsia" w:hAnsiTheme="minorEastAsia" w:hint="eastAsia"/>
                <w:sz w:val="20"/>
                <w:szCs w:val="20"/>
              </w:rPr>
              <w:t>法</w:t>
            </w:r>
            <w:r w:rsidR="0053433B" w:rsidRPr="00B72E8C">
              <w:rPr>
                <w:rFonts w:asciiTheme="minorEastAsia" w:hAnsiTheme="minorEastAsia" w:hint="eastAsia"/>
                <w:sz w:val="20"/>
                <w:szCs w:val="20"/>
              </w:rPr>
              <w:t>第２２条　学校は、当該学校におけるいじめの防止等に関する措置を実効的に行うため、当該学校の複数の教職員、心理、福祉等に関する専門的な知識を有する者その他の関係者により構成される</w:t>
            </w:r>
            <w:r w:rsidR="00D87A6B" w:rsidRPr="00B72E8C">
              <w:rPr>
                <w:rFonts w:asciiTheme="minorEastAsia" w:hAnsiTheme="minorEastAsia" w:hint="eastAsia"/>
                <w:sz w:val="20"/>
                <w:szCs w:val="20"/>
              </w:rPr>
              <w:t>い</w:t>
            </w:r>
            <w:r w:rsidR="0053433B" w:rsidRPr="00B72E8C">
              <w:rPr>
                <w:rFonts w:asciiTheme="minorEastAsia" w:hAnsiTheme="minorEastAsia" w:hint="eastAsia"/>
                <w:sz w:val="20"/>
                <w:szCs w:val="20"/>
              </w:rPr>
              <w:t>じめの防止等の対策のための組織を置く</w:t>
            </w:r>
            <w:r w:rsidR="00D87A6B" w:rsidRPr="00B72E8C">
              <w:rPr>
                <w:rFonts w:asciiTheme="minorEastAsia" w:hAnsiTheme="minorEastAsia" w:hint="eastAsia"/>
                <w:sz w:val="20"/>
                <w:szCs w:val="20"/>
              </w:rPr>
              <w:t>ものとする。</w:t>
            </w:r>
          </w:p>
        </w:tc>
      </w:tr>
    </w:tbl>
    <w:p w14:paraId="768B7798" w14:textId="77777777" w:rsidR="008218BC" w:rsidRPr="00551116" w:rsidRDefault="006E1BA9" w:rsidP="006E1BA9">
      <w:pPr>
        <w:ind w:leftChars="202" w:left="424" w:firstLineChars="100" w:firstLine="210"/>
      </w:pPr>
      <w:r w:rsidRPr="00551116">
        <w:rPr>
          <w:rFonts w:hint="eastAsia"/>
        </w:rPr>
        <w:t>本校では、</w:t>
      </w:r>
      <w:r w:rsidR="008218BC" w:rsidRPr="00551116">
        <w:rPr>
          <w:rFonts w:hint="eastAsia"/>
        </w:rPr>
        <w:t>いじめ防止等の対策を実効的に行うため</w:t>
      </w:r>
      <w:r w:rsidR="008218BC">
        <w:rPr>
          <w:rFonts w:hint="eastAsia"/>
        </w:rPr>
        <w:t>の組織として、「</w:t>
      </w:r>
      <w:r w:rsidR="00DF66C6">
        <w:rPr>
          <w:rFonts w:hint="eastAsia"/>
        </w:rPr>
        <w:t>藤中</w:t>
      </w:r>
      <w:r w:rsidR="008218BC">
        <w:rPr>
          <w:rFonts w:hint="eastAsia"/>
        </w:rPr>
        <w:t>学校</w:t>
      </w:r>
      <w:r w:rsidR="008218BC" w:rsidRPr="00551116">
        <w:rPr>
          <w:rFonts w:hint="eastAsia"/>
        </w:rPr>
        <w:t>いじめ対策委員会</w:t>
      </w:r>
      <w:r w:rsidR="008218BC">
        <w:rPr>
          <w:rFonts w:hint="eastAsia"/>
        </w:rPr>
        <w:t>」（以下「いじめ対策委員会」という。）</w:t>
      </w:r>
      <w:r w:rsidR="008218BC" w:rsidRPr="00551116">
        <w:rPr>
          <w:rFonts w:hint="eastAsia"/>
        </w:rPr>
        <w:t>を設置する。</w:t>
      </w:r>
    </w:p>
    <w:p w14:paraId="5F77F7B4" w14:textId="77777777" w:rsidR="008218BC" w:rsidRPr="00551116" w:rsidRDefault="008218BC" w:rsidP="008218BC">
      <w:pPr>
        <w:ind w:firstLineChars="200" w:firstLine="420"/>
      </w:pPr>
      <w:r w:rsidRPr="00551116">
        <w:rPr>
          <w:rFonts w:hint="eastAsia"/>
        </w:rPr>
        <w:t>【構成員】</w:t>
      </w:r>
    </w:p>
    <w:p w14:paraId="1866AD67" w14:textId="77777777" w:rsidR="008218BC" w:rsidRPr="00551116" w:rsidRDefault="008218BC" w:rsidP="008218BC">
      <w:pPr>
        <w:ind w:leftChars="200" w:left="420" w:firstLineChars="100" w:firstLine="210"/>
        <w:rPr>
          <w:rFonts w:asciiTheme="minorEastAsia" w:hAnsiTheme="minorEastAsia"/>
        </w:rPr>
      </w:pPr>
      <w:r w:rsidRPr="00551116">
        <w:rPr>
          <w:rFonts w:asciiTheme="minorEastAsia" w:hAnsiTheme="minorEastAsia" w:hint="eastAsia"/>
        </w:rPr>
        <w:t>この委員会の構成員には、</w:t>
      </w:r>
      <w:r w:rsidR="00BA77A3">
        <w:rPr>
          <w:rFonts w:asciiTheme="minorEastAsia" w:hAnsiTheme="minorEastAsia" w:hint="eastAsia"/>
        </w:rPr>
        <w:t>校長、教頭</w:t>
      </w:r>
      <w:r w:rsidRPr="00551116">
        <w:rPr>
          <w:rFonts w:asciiTheme="minorEastAsia" w:hAnsiTheme="minorEastAsia" w:hint="eastAsia"/>
        </w:rPr>
        <w:t>、教務主任、生徒指導主任、</w:t>
      </w:r>
      <w:r w:rsidR="00DF66C6">
        <w:rPr>
          <w:rFonts w:asciiTheme="minorEastAsia" w:hAnsiTheme="minorEastAsia" w:hint="eastAsia"/>
        </w:rPr>
        <w:t>教育相談主任、</w:t>
      </w:r>
      <w:r w:rsidRPr="00551116">
        <w:rPr>
          <w:rFonts w:asciiTheme="minorEastAsia" w:hAnsiTheme="minorEastAsia" w:hint="eastAsia"/>
        </w:rPr>
        <w:t>学年主任、養護教諭、</w:t>
      </w:r>
      <w:r w:rsidR="00136A0B">
        <w:rPr>
          <w:rFonts w:asciiTheme="minorEastAsia" w:hAnsiTheme="minorEastAsia" w:hint="eastAsia"/>
        </w:rPr>
        <w:t>さわやか相談員、</w:t>
      </w:r>
      <w:r w:rsidRPr="00551116">
        <w:rPr>
          <w:rFonts w:asciiTheme="minorEastAsia" w:hAnsiTheme="minorEastAsia" w:hint="eastAsia"/>
        </w:rPr>
        <w:t>スクールカウンセラー等とする。個々の事案により、学級担任</w:t>
      </w:r>
      <w:r w:rsidR="008E7843">
        <w:rPr>
          <w:rFonts w:asciiTheme="minorEastAsia" w:hAnsiTheme="minorEastAsia" w:hint="eastAsia"/>
        </w:rPr>
        <w:t>の</w:t>
      </w:r>
      <w:r w:rsidRPr="00551116">
        <w:rPr>
          <w:rFonts w:asciiTheme="minorEastAsia" w:hAnsiTheme="minorEastAsia" w:hint="eastAsia"/>
        </w:rPr>
        <w:t>参加も可能とする。</w:t>
      </w:r>
    </w:p>
    <w:p w14:paraId="3617094F" w14:textId="77777777" w:rsidR="008218BC" w:rsidRPr="00551116" w:rsidRDefault="008218BC" w:rsidP="008218BC">
      <w:pPr>
        <w:ind w:leftChars="200" w:left="420" w:firstLineChars="100" w:firstLine="210"/>
      </w:pPr>
      <w:r w:rsidRPr="00551116">
        <w:rPr>
          <w:rFonts w:asciiTheme="minorEastAsia" w:hAnsiTheme="minorEastAsia" w:hint="eastAsia"/>
        </w:rPr>
        <w:t>また、必要に応じて、心理や福祉の専門家</w:t>
      </w:r>
      <w:r w:rsidR="001E4464">
        <w:rPr>
          <w:rFonts w:asciiTheme="minorEastAsia" w:hAnsiTheme="minorEastAsia" w:hint="eastAsia"/>
        </w:rPr>
        <w:t>等</w:t>
      </w:r>
      <w:r w:rsidRPr="00551116">
        <w:rPr>
          <w:rFonts w:hint="eastAsia"/>
        </w:rPr>
        <w:t>の参加を</w:t>
      </w:r>
      <w:r w:rsidR="00CC1A7E">
        <w:rPr>
          <w:rFonts w:hint="eastAsia"/>
        </w:rPr>
        <w:t>市</w:t>
      </w:r>
      <w:r w:rsidRPr="00551116">
        <w:rPr>
          <w:rFonts w:hint="eastAsia"/>
        </w:rPr>
        <w:t>教育委員会に要請する。</w:t>
      </w:r>
    </w:p>
    <w:p w14:paraId="2CCCDAB7" w14:textId="77777777" w:rsidR="008218BC" w:rsidRPr="001E4464" w:rsidRDefault="008218BC" w:rsidP="008218BC">
      <w:pPr>
        <w:ind w:leftChars="269" w:left="851" w:hanging="286"/>
        <w:rPr>
          <w:color w:val="0070C0"/>
        </w:rPr>
      </w:pPr>
    </w:p>
    <w:p w14:paraId="49EF6F1A" w14:textId="77777777" w:rsidR="008218BC" w:rsidRDefault="008218BC" w:rsidP="008218BC">
      <w:pPr>
        <w:ind w:firstLineChars="100" w:firstLine="210"/>
      </w:pPr>
      <w:r w:rsidRPr="00551116">
        <w:rPr>
          <w:rFonts w:hint="eastAsia"/>
        </w:rPr>
        <w:t>【活動内容】</w:t>
      </w:r>
    </w:p>
    <w:p w14:paraId="0186235F" w14:textId="77777777" w:rsidR="001E4464" w:rsidRPr="001E4464" w:rsidRDefault="001E4464" w:rsidP="001E4464">
      <w:pPr>
        <w:pStyle w:val="Default"/>
        <w:ind w:leftChars="303" w:left="707" w:hangingChars="34" w:hanging="71"/>
        <w:rPr>
          <w:sz w:val="21"/>
          <w:szCs w:val="21"/>
        </w:rPr>
      </w:pPr>
      <w:r w:rsidRPr="001E4464">
        <w:rPr>
          <w:rFonts w:hint="eastAsia"/>
          <w:sz w:val="21"/>
          <w:szCs w:val="21"/>
        </w:rPr>
        <w:t xml:space="preserve">基本方針に基づき、いじめの防止等のための対策を総合的に策定し推進する。 </w:t>
      </w:r>
    </w:p>
    <w:p w14:paraId="1207AEB5"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具体的には、いじめの防止等のための、 </w:t>
      </w:r>
    </w:p>
    <w:p w14:paraId="4BC61C43"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・子供の健全育成に関わる機関、諸団体等との連携強化 </w:t>
      </w:r>
    </w:p>
    <w:p w14:paraId="0A3718C3"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lastRenderedPageBreak/>
        <w:t xml:space="preserve">・教職員の資質の向上 </w:t>
      </w:r>
    </w:p>
    <w:p w14:paraId="7EBDA789"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・保護者等を対象とした啓発活動 </w:t>
      </w:r>
    </w:p>
    <w:p w14:paraId="4CD12389"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・インターネット上のいじめの監視及び防止に向けた調査研究並びに子供等への啓発 </w:t>
      </w:r>
    </w:p>
    <w:p w14:paraId="0E4D26D9"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・いじめの防止等のために必要な事項やいじめの防止等のための調査研究、検証及びその成果の公表 </w:t>
      </w:r>
    </w:p>
    <w:p w14:paraId="40D811C6" w14:textId="77777777" w:rsidR="001E4464" w:rsidRPr="001E4464" w:rsidRDefault="001E4464" w:rsidP="001E4464">
      <w:pPr>
        <w:pStyle w:val="Default"/>
        <w:ind w:leftChars="203" w:left="707" w:hangingChars="134" w:hanging="281"/>
        <w:rPr>
          <w:sz w:val="21"/>
          <w:szCs w:val="21"/>
        </w:rPr>
      </w:pPr>
      <w:r w:rsidRPr="001E4464">
        <w:rPr>
          <w:rFonts w:hint="eastAsia"/>
          <w:sz w:val="21"/>
          <w:szCs w:val="21"/>
        </w:rPr>
        <w:t xml:space="preserve">・学校と家庭、地域が地域ぐるみで対応する体制の構築 </w:t>
      </w:r>
    </w:p>
    <w:p w14:paraId="3C2EA296" w14:textId="77777777" w:rsidR="001E4464" w:rsidRPr="001E4464" w:rsidRDefault="001E4464" w:rsidP="005C7634">
      <w:pPr>
        <w:pStyle w:val="Default"/>
        <w:ind w:leftChars="303" w:left="707" w:hangingChars="34" w:hanging="71"/>
        <w:rPr>
          <w:sz w:val="21"/>
          <w:szCs w:val="21"/>
        </w:rPr>
      </w:pPr>
      <w:r w:rsidRPr="001E4464">
        <w:rPr>
          <w:rFonts w:hint="eastAsia"/>
          <w:sz w:val="21"/>
          <w:szCs w:val="21"/>
        </w:rPr>
        <w:t xml:space="preserve">等を推進する。 </w:t>
      </w:r>
    </w:p>
    <w:p w14:paraId="64201D2C" w14:textId="77777777" w:rsidR="008218BC" w:rsidRPr="00551116" w:rsidRDefault="008218BC" w:rsidP="008218BC">
      <w:pPr>
        <w:ind w:leftChars="100" w:left="563" w:hangingChars="168" w:hanging="353"/>
        <w:jc w:val="left"/>
      </w:pPr>
      <w:r w:rsidRPr="00551116">
        <w:rPr>
          <w:rFonts w:hint="eastAsia"/>
        </w:rPr>
        <w:t>【開催】</w:t>
      </w:r>
    </w:p>
    <w:p w14:paraId="3F0C022B" w14:textId="77777777" w:rsidR="008218BC" w:rsidRPr="00551116" w:rsidRDefault="008218BC" w:rsidP="008218BC">
      <w:pPr>
        <w:ind w:left="563" w:hangingChars="268" w:hanging="563"/>
        <w:jc w:val="left"/>
        <w:rPr>
          <w:b/>
          <w:i/>
        </w:rPr>
      </w:pPr>
      <w:r w:rsidRPr="00551116">
        <w:rPr>
          <w:rFonts w:hint="eastAsia"/>
        </w:rPr>
        <w:t xml:space="preserve">　</w:t>
      </w:r>
      <w:r w:rsidR="006E1BA9">
        <w:rPr>
          <w:rFonts w:hint="eastAsia"/>
        </w:rPr>
        <w:t xml:space="preserve">　　</w:t>
      </w:r>
      <w:r w:rsidR="00136A0B">
        <w:rPr>
          <w:rFonts w:hint="eastAsia"/>
        </w:rPr>
        <w:t>毎週実施される、生徒指導小委員会・教育相談部会を活用し状況把握に努める。</w:t>
      </w:r>
      <w:r w:rsidR="006E1BA9">
        <w:rPr>
          <w:rFonts w:hint="eastAsia"/>
        </w:rPr>
        <w:t xml:space="preserve"> </w:t>
      </w:r>
      <w:r w:rsidRPr="00551116">
        <w:rPr>
          <w:rFonts w:hint="eastAsia"/>
        </w:rPr>
        <w:t>いじめ事案が発生した</w:t>
      </w:r>
      <w:r w:rsidR="002B213F">
        <w:rPr>
          <w:rFonts w:hint="eastAsia"/>
        </w:rPr>
        <w:t>場合</w:t>
      </w:r>
      <w:r w:rsidRPr="00551116">
        <w:rPr>
          <w:rFonts w:hint="eastAsia"/>
        </w:rPr>
        <w:t>、緊急で開催する。</w:t>
      </w:r>
    </w:p>
    <w:p w14:paraId="4ABBF5A6" w14:textId="77777777" w:rsidR="008218BC" w:rsidRDefault="008218BC" w:rsidP="008218BC">
      <w:pPr>
        <w:ind w:left="565" w:hangingChars="268" w:hanging="565"/>
        <w:jc w:val="left"/>
        <w:rPr>
          <w:b/>
          <w:i/>
        </w:rPr>
      </w:pPr>
      <w:r w:rsidRPr="00551116">
        <w:rPr>
          <w:rFonts w:hint="eastAsia"/>
          <w:b/>
          <w:i/>
        </w:rPr>
        <w:t xml:space="preserve">　</w:t>
      </w:r>
      <w:r w:rsidR="00191A6E">
        <w:rPr>
          <w:rFonts w:hint="eastAsia"/>
          <w:b/>
          <w:i/>
        </w:rPr>
        <w:t xml:space="preserve">　　　</w:t>
      </w:r>
    </w:p>
    <w:p w14:paraId="27CBCCD4" w14:textId="77777777" w:rsidR="008218BC" w:rsidRPr="00343B31" w:rsidRDefault="008218BC" w:rsidP="008218BC">
      <w:pPr>
        <w:ind w:left="563" w:hangingChars="268" w:hanging="563"/>
        <w:jc w:val="left"/>
      </w:pPr>
    </w:p>
    <w:p w14:paraId="507DAD97" w14:textId="77777777" w:rsidR="00164518" w:rsidRPr="00C83B08" w:rsidRDefault="00934DB0" w:rsidP="00EF21E1">
      <w:pPr>
        <w:rPr>
          <w:rFonts w:asciiTheme="minorEastAsia" w:hAnsiTheme="minorEastAsia"/>
        </w:rPr>
      </w:pPr>
      <w:r w:rsidRPr="00C83B08">
        <w:rPr>
          <w:rFonts w:asciiTheme="minorEastAsia" w:hAnsiTheme="minorEastAsia" w:hint="eastAsia"/>
        </w:rPr>
        <w:t>（２</w:t>
      </w:r>
      <w:r w:rsidR="0053433B" w:rsidRPr="00C83B08">
        <w:rPr>
          <w:rFonts w:asciiTheme="minorEastAsia" w:hAnsiTheme="minorEastAsia" w:hint="eastAsia"/>
        </w:rPr>
        <w:t>）本校</w:t>
      </w:r>
      <w:r w:rsidR="00164518" w:rsidRPr="00C83B08">
        <w:rPr>
          <w:rFonts w:asciiTheme="minorEastAsia" w:hAnsiTheme="minorEastAsia" w:hint="eastAsia"/>
        </w:rPr>
        <w:t>におけるいじめの防止等に関する措置</w:t>
      </w:r>
    </w:p>
    <w:p w14:paraId="00796C20" w14:textId="77777777" w:rsidR="00164518" w:rsidRPr="00BB6B19" w:rsidRDefault="00164518" w:rsidP="00164518">
      <w:pPr>
        <w:ind w:leftChars="200" w:left="420" w:firstLineChars="100" w:firstLine="210"/>
        <w:rPr>
          <w:rFonts w:ascii="ＭＳ ゴシック" w:eastAsia="ＭＳ ゴシック" w:hAnsi="ＭＳ ゴシック"/>
          <w:b/>
        </w:rPr>
      </w:pPr>
      <w:r w:rsidRPr="00BB6B19">
        <w:rPr>
          <w:rFonts w:asciiTheme="minorEastAsia" w:hAnsiTheme="minorEastAsia" w:hint="eastAsia"/>
        </w:rPr>
        <w:t>本校は、</w:t>
      </w:r>
      <w:r w:rsidR="00CC1A7E">
        <w:rPr>
          <w:rFonts w:asciiTheme="minorEastAsia" w:hAnsiTheme="minorEastAsia" w:hint="eastAsia"/>
        </w:rPr>
        <w:t>市</w:t>
      </w:r>
      <w:r w:rsidRPr="00BB6B19">
        <w:rPr>
          <w:rFonts w:asciiTheme="minorEastAsia" w:hAnsiTheme="minorEastAsia" w:hint="eastAsia"/>
        </w:rPr>
        <w:t>教育委員会と連携して、</w:t>
      </w:r>
      <w:r w:rsidRPr="00BB6B19">
        <w:rPr>
          <w:rFonts w:hint="eastAsia"/>
        </w:rPr>
        <w:t>いじめの防止や早期発見、いじめが発生した際の対処等に当たる。</w:t>
      </w:r>
    </w:p>
    <w:p w14:paraId="4D35BB2D" w14:textId="77777777" w:rsidR="001C0853" w:rsidRPr="00BB6B19" w:rsidRDefault="008B4602" w:rsidP="00166E3C">
      <w:r w:rsidRPr="00BB6B19">
        <w:rPr>
          <w:rFonts w:ascii="ＭＳ ゴシック" w:eastAsia="ＭＳ ゴシック" w:hAnsi="ＭＳ ゴシック" w:hint="eastAsia"/>
          <w:b/>
        </w:rPr>
        <w:t xml:space="preserve">    </w:t>
      </w:r>
      <w:r w:rsidR="00287658" w:rsidRPr="00BB6B19">
        <w:rPr>
          <w:rFonts w:hint="eastAsia"/>
        </w:rPr>
        <w:t xml:space="preserve">ア　</w:t>
      </w:r>
      <w:r w:rsidR="00B61B5D" w:rsidRPr="00BB6B19">
        <w:rPr>
          <w:rFonts w:hint="eastAsia"/>
        </w:rPr>
        <w:t>いじめの防止</w:t>
      </w:r>
    </w:p>
    <w:p w14:paraId="215A85FE" w14:textId="77777777" w:rsidR="001C0853" w:rsidRPr="00BB6B19" w:rsidRDefault="00B61B5D" w:rsidP="0054019B">
      <w:pPr>
        <w:ind w:leftChars="300" w:left="630" w:firstLineChars="100" w:firstLine="210"/>
      </w:pPr>
      <w:r w:rsidRPr="00BB6B19">
        <w:rPr>
          <w:rFonts w:hint="eastAsia"/>
        </w:rPr>
        <w:t>いじめはどの</w:t>
      </w:r>
      <w:r w:rsidR="00B72E8C">
        <w:rPr>
          <w:rFonts w:hint="eastAsia"/>
        </w:rPr>
        <w:t>児童</w:t>
      </w:r>
      <w:r w:rsidRPr="00BB6B19">
        <w:rPr>
          <w:rFonts w:hint="eastAsia"/>
        </w:rPr>
        <w:t>にも起こりうるという事実を踏まえ</w:t>
      </w:r>
      <w:r w:rsidR="005A775E" w:rsidRPr="00BB6B19">
        <w:rPr>
          <w:rFonts w:hint="eastAsia"/>
        </w:rPr>
        <w:t>、</w:t>
      </w:r>
      <w:r w:rsidRPr="00BB6B19">
        <w:rPr>
          <w:rFonts w:hint="eastAsia"/>
        </w:rPr>
        <w:t>全ての</w:t>
      </w:r>
      <w:r w:rsidR="00B03FEF">
        <w:rPr>
          <w:rFonts w:hint="eastAsia"/>
        </w:rPr>
        <w:t>生徒</w:t>
      </w:r>
      <w:r w:rsidRPr="00BB6B19">
        <w:rPr>
          <w:rFonts w:hint="eastAsia"/>
        </w:rPr>
        <w:t>を対象に</w:t>
      </w:r>
      <w:r w:rsidR="005A775E" w:rsidRPr="00BB6B19">
        <w:rPr>
          <w:rFonts w:hint="eastAsia"/>
        </w:rPr>
        <w:t>、</w:t>
      </w:r>
      <w:r w:rsidRPr="00BB6B19">
        <w:rPr>
          <w:rFonts w:hint="eastAsia"/>
        </w:rPr>
        <w:t>いじめに向かわせないための未然防止に取り組む。</w:t>
      </w:r>
    </w:p>
    <w:p w14:paraId="28D31BA5" w14:textId="77777777" w:rsidR="001C0853" w:rsidRPr="00BB6B19" w:rsidRDefault="0098264C" w:rsidP="0054019B">
      <w:pPr>
        <w:ind w:leftChars="300" w:left="630" w:firstLineChars="100" w:firstLine="210"/>
      </w:pPr>
      <w:r w:rsidRPr="00BB6B19">
        <w:rPr>
          <w:rFonts w:hint="eastAsia"/>
        </w:rPr>
        <w:t>未然防止の基本として</w:t>
      </w:r>
      <w:r w:rsidR="005A775E" w:rsidRPr="00BB6B19">
        <w:rPr>
          <w:rFonts w:hint="eastAsia"/>
        </w:rPr>
        <w:t>、</w:t>
      </w:r>
      <w:r w:rsidR="00B03FEF">
        <w:rPr>
          <w:rFonts w:hint="eastAsia"/>
        </w:rPr>
        <w:t>生徒</w:t>
      </w:r>
      <w:r w:rsidRPr="00BB6B19">
        <w:rPr>
          <w:rFonts w:hint="eastAsia"/>
        </w:rPr>
        <w:t>が</w:t>
      </w:r>
      <w:r w:rsidR="00B61B5D" w:rsidRPr="00BB6B19">
        <w:rPr>
          <w:rFonts w:hint="eastAsia"/>
        </w:rPr>
        <w:t>心の通じ合うコミュニケーション能力を育み</w:t>
      </w:r>
      <w:r w:rsidR="005A775E" w:rsidRPr="00BB6B19">
        <w:rPr>
          <w:rFonts w:hint="eastAsia"/>
        </w:rPr>
        <w:t>、</w:t>
      </w:r>
      <w:r w:rsidR="00B61B5D" w:rsidRPr="00BB6B19">
        <w:rPr>
          <w:rFonts w:hint="eastAsia"/>
        </w:rPr>
        <w:t>規律正しい態度で授業や行事に主体的に参加・活躍できるような授業づくりや集団づくりを行う。</w:t>
      </w:r>
    </w:p>
    <w:p w14:paraId="45D84F86" w14:textId="77777777" w:rsidR="001C0853" w:rsidRPr="00BB6B19" w:rsidRDefault="0054019B" w:rsidP="0054019B">
      <w:pPr>
        <w:ind w:leftChars="300" w:left="630" w:firstLineChars="100" w:firstLine="210"/>
      </w:pPr>
      <w:r w:rsidRPr="00BB6B19">
        <w:rPr>
          <w:rFonts w:hint="eastAsia"/>
        </w:rPr>
        <w:t>また</w:t>
      </w:r>
      <w:r w:rsidR="005A775E" w:rsidRPr="00BB6B19">
        <w:rPr>
          <w:rFonts w:hint="eastAsia"/>
        </w:rPr>
        <w:t>、</w:t>
      </w:r>
      <w:r w:rsidR="00B61B5D" w:rsidRPr="00BB6B19">
        <w:rPr>
          <w:rFonts w:hint="eastAsia"/>
        </w:rPr>
        <w:t>集団の一員としての自覚や自信を育むことにより</w:t>
      </w:r>
      <w:r w:rsidR="005A775E" w:rsidRPr="00BB6B19">
        <w:rPr>
          <w:rFonts w:hint="eastAsia"/>
        </w:rPr>
        <w:t>、</w:t>
      </w:r>
      <w:r w:rsidRPr="00BB6B19">
        <w:rPr>
          <w:rFonts w:hint="eastAsia"/>
        </w:rPr>
        <w:t>いたずらに</w:t>
      </w:r>
      <w:r w:rsidRPr="00BB020D">
        <w:rPr>
          <w:rFonts w:hint="eastAsia"/>
        </w:rPr>
        <w:t>ストレスに捕らわれる</w:t>
      </w:r>
      <w:r w:rsidR="00B61B5D" w:rsidRPr="00BB6B19">
        <w:rPr>
          <w:rFonts w:hint="eastAsia"/>
        </w:rPr>
        <w:t>ことなく</w:t>
      </w:r>
      <w:r w:rsidR="005A775E" w:rsidRPr="00BB6B19">
        <w:rPr>
          <w:rFonts w:hint="eastAsia"/>
        </w:rPr>
        <w:t>、</w:t>
      </w:r>
      <w:r w:rsidR="00B61B5D" w:rsidRPr="00BB6B19">
        <w:rPr>
          <w:rFonts w:hint="eastAsia"/>
        </w:rPr>
        <w:t>互いを認め合える人間関係・学校風土をつくる。</w:t>
      </w:r>
    </w:p>
    <w:p w14:paraId="166FA591" w14:textId="77777777" w:rsidR="008A4E30" w:rsidRPr="00BB6B19" w:rsidRDefault="0054019B" w:rsidP="0054019B">
      <w:pPr>
        <w:ind w:leftChars="300" w:left="630" w:firstLineChars="100" w:firstLine="210"/>
      </w:pPr>
      <w:r w:rsidRPr="00BB6B19">
        <w:rPr>
          <w:rFonts w:hint="eastAsia"/>
        </w:rPr>
        <w:t>更</w:t>
      </w:r>
      <w:r w:rsidR="00B61B5D" w:rsidRPr="00BB6B19">
        <w:rPr>
          <w:rFonts w:hint="eastAsia"/>
        </w:rPr>
        <w:t>に</w:t>
      </w:r>
      <w:r w:rsidR="005A775E" w:rsidRPr="00BB6B19">
        <w:rPr>
          <w:rFonts w:hint="eastAsia"/>
        </w:rPr>
        <w:t>、</w:t>
      </w:r>
      <w:r w:rsidR="00B61B5D" w:rsidRPr="00BB6B19">
        <w:rPr>
          <w:rFonts w:hint="eastAsia"/>
        </w:rPr>
        <w:t>教職員の言動が</w:t>
      </w:r>
      <w:r w:rsidR="005A775E" w:rsidRPr="00BB6B19">
        <w:rPr>
          <w:rFonts w:hint="eastAsia"/>
        </w:rPr>
        <w:t>、</w:t>
      </w:r>
      <w:r w:rsidR="002B213F">
        <w:rPr>
          <w:rFonts w:hint="eastAsia"/>
        </w:rPr>
        <w:t>生徒</w:t>
      </w:r>
      <w:r w:rsidR="00B61B5D" w:rsidRPr="00BB6B19">
        <w:rPr>
          <w:rFonts w:hint="eastAsia"/>
        </w:rPr>
        <w:t>を傷つけたり</w:t>
      </w:r>
      <w:r w:rsidR="005A775E" w:rsidRPr="00BB6B19">
        <w:rPr>
          <w:rFonts w:hint="eastAsia"/>
        </w:rPr>
        <w:t>、</w:t>
      </w:r>
      <w:r w:rsidR="00B61B5D" w:rsidRPr="00BB6B19">
        <w:rPr>
          <w:rFonts w:hint="eastAsia"/>
        </w:rPr>
        <w:t>他の</w:t>
      </w:r>
      <w:r w:rsidR="002B213F">
        <w:rPr>
          <w:rFonts w:hint="eastAsia"/>
        </w:rPr>
        <w:t>生徒</w:t>
      </w:r>
      <w:r w:rsidR="00B61B5D" w:rsidRPr="00BB6B19">
        <w:rPr>
          <w:rFonts w:hint="eastAsia"/>
        </w:rPr>
        <w:t>によるいじめを助長したりすることのないよう</w:t>
      </w:r>
      <w:r w:rsidR="005A775E" w:rsidRPr="00BB6B19">
        <w:rPr>
          <w:rFonts w:hint="eastAsia"/>
        </w:rPr>
        <w:t>、</w:t>
      </w:r>
      <w:r w:rsidR="00B61B5D" w:rsidRPr="00BB6B19">
        <w:rPr>
          <w:rFonts w:hint="eastAsia"/>
        </w:rPr>
        <w:t>指導の在り方に細心の注意を払う。</w:t>
      </w:r>
    </w:p>
    <w:p w14:paraId="542F7601" w14:textId="77777777" w:rsidR="003B06C5" w:rsidRPr="00BB6B19" w:rsidRDefault="00AC043F" w:rsidP="0054019B">
      <w:r w:rsidRPr="00BB6B19">
        <w:rPr>
          <w:rFonts w:hint="eastAsia"/>
        </w:rPr>
        <w:t xml:space="preserve">　　（ア）</w:t>
      </w:r>
      <w:r w:rsidR="00A0646C" w:rsidRPr="00BB6B19">
        <w:rPr>
          <w:rFonts w:hint="eastAsia"/>
        </w:rPr>
        <w:t>教師の言動・姿勢</w:t>
      </w:r>
    </w:p>
    <w:p w14:paraId="3BCEE565" w14:textId="77777777" w:rsidR="00A0646C" w:rsidRPr="00BB6B19" w:rsidRDefault="003B06C5" w:rsidP="0054019B">
      <w:pPr>
        <w:ind w:leftChars="400" w:left="840" w:firstLineChars="100" w:firstLine="214"/>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「いじめの予防」と</w:t>
      </w:r>
      <w:r w:rsidR="000F7FC4" w:rsidRPr="00BB6B19">
        <w:rPr>
          <w:rFonts w:asciiTheme="minorEastAsia" w:hAnsiTheme="minorEastAsia" w:cs="ＭＳ 明朝" w:hint="eastAsia"/>
          <w:spacing w:val="2"/>
          <w:kern w:val="0"/>
          <w:szCs w:val="21"/>
        </w:rPr>
        <w:t>して最も大事なことは「何も起こっていないときの指導の大切さ」である</w:t>
      </w:r>
      <w:r w:rsidRPr="00BB6B19">
        <w:rPr>
          <w:rFonts w:asciiTheme="minorEastAsia" w:hAnsiTheme="minorEastAsia" w:cs="ＭＳ 明朝" w:hint="eastAsia"/>
          <w:spacing w:val="2"/>
          <w:kern w:val="0"/>
          <w:szCs w:val="21"/>
        </w:rPr>
        <w:t>。いじめを未然に防ぐことやいじめが起きたとしても早期に解決が図れるようにするために、</w:t>
      </w:r>
      <w:r w:rsidR="0054019B" w:rsidRPr="00BB6B19">
        <w:rPr>
          <w:rFonts w:asciiTheme="minorEastAsia" w:hAnsiTheme="minorEastAsia" w:cs="ＭＳ 明朝" w:hint="eastAsia"/>
          <w:spacing w:val="2"/>
          <w:kern w:val="0"/>
          <w:szCs w:val="21"/>
        </w:rPr>
        <w:t>教師一人一人が普段の指導について謙虚に振り返る</w:t>
      </w:r>
      <w:r w:rsidRPr="00BB6B19">
        <w:rPr>
          <w:rFonts w:asciiTheme="minorEastAsia" w:hAnsiTheme="minorEastAsia" w:cs="ＭＳ 明朝" w:hint="eastAsia"/>
          <w:spacing w:val="2"/>
          <w:kern w:val="0"/>
          <w:szCs w:val="21"/>
        </w:rPr>
        <w:t>。</w:t>
      </w:r>
    </w:p>
    <w:p w14:paraId="0B433627" w14:textId="77777777" w:rsidR="001B6659" w:rsidRDefault="003B06C5" w:rsidP="00934DB0">
      <w:pPr>
        <w:suppressAutoHyphens/>
        <w:kinsoku w:val="0"/>
        <w:overflowPunct w:val="0"/>
        <w:autoSpaceDE w:val="0"/>
        <w:autoSpaceDN w:val="0"/>
        <w:adjustRightInd w:val="0"/>
        <w:ind w:left="856" w:hangingChars="400" w:hanging="856"/>
        <w:textAlignment w:val="baseline"/>
        <w:rPr>
          <w:rFonts w:asciiTheme="minorEastAsia" w:hAnsiTheme="minorEastAsia" w:cs="ＭＳ 明朝"/>
          <w:kern w:val="0"/>
          <w:szCs w:val="21"/>
        </w:rPr>
      </w:pPr>
      <w:r w:rsidRPr="00BB6B19">
        <w:rPr>
          <w:rFonts w:asciiTheme="minorEastAsia" w:hAnsiTheme="minorEastAsia" w:cs="ＭＳ 明朝" w:hint="eastAsia"/>
          <w:spacing w:val="2"/>
          <w:kern w:val="0"/>
          <w:szCs w:val="21"/>
        </w:rPr>
        <w:t xml:space="preserve">　</w:t>
      </w:r>
      <w:r w:rsidR="00934DB0" w:rsidRPr="00BB6B19">
        <w:rPr>
          <w:rFonts w:asciiTheme="minorEastAsia" w:hAnsiTheme="minorEastAsia" w:cs="ＭＳ 明朝" w:hint="eastAsia"/>
          <w:spacing w:val="2"/>
          <w:kern w:val="0"/>
          <w:szCs w:val="21"/>
        </w:rPr>
        <w:t xml:space="preserve">　　　　</w:t>
      </w:r>
      <w:r w:rsidR="000727F2" w:rsidRPr="00BB6B19">
        <w:rPr>
          <w:rFonts w:asciiTheme="minorEastAsia" w:hAnsiTheme="minorEastAsia" w:cs="ＭＳ 明朝" w:hint="eastAsia"/>
          <w:kern w:val="0"/>
          <w:szCs w:val="21"/>
        </w:rPr>
        <w:t>また、</w:t>
      </w:r>
      <w:r w:rsidRPr="00BB6B19">
        <w:rPr>
          <w:rFonts w:asciiTheme="minorEastAsia" w:hAnsiTheme="minorEastAsia" w:cs="ＭＳ 明朝" w:hint="eastAsia"/>
          <w:kern w:val="0"/>
          <w:szCs w:val="21"/>
        </w:rPr>
        <w:t>いじめられている</w:t>
      </w:r>
      <w:r w:rsidR="00B72E8C">
        <w:rPr>
          <w:rFonts w:asciiTheme="minorEastAsia" w:hAnsiTheme="minorEastAsia" w:cs="ＭＳ 明朝" w:hint="eastAsia"/>
          <w:kern w:val="0"/>
          <w:szCs w:val="21"/>
        </w:rPr>
        <w:t>児童</w:t>
      </w:r>
      <w:r w:rsidR="0054019B" w:rsidRPr="00BB6B19">
        <w:rPr>
          <w:rFonts w:asciiTheme="minorEastAsia" w:hAnsiTheme="minorEastAsia" w:cs="ＭＳ 明朝" w:hint="eastAsia"/>
          <w:kern w:val="0"/>
          <w:szCs w:val="21"/>
        </w:rPr>
        <w:t>の立場で</w:t>
      </w:r>
      <w:r w:rsidRPr="00BB6B19">
        <w:rPr>
          <w:rFonts w:asciiTheme="minorEastAsia" w:hAnsiTheme="minorEastAsia" w:cs="ＭＳ 明朝" w:hint="eastAsia"/>
          <w:kern w:val="0"/>
          <w:szCs w:val="21"/>
        </w:rPr>
        <w:t>指導・支援を行う</w:t>
      </w:r>
      <w:r w:rsidR="00D12040" w:rsidRPr="00BB6B19">
        <w:rPr>
          <w:rFonts w:asciiTheme="minorEastAsia" w:hAnsiTheme="minorEastAsia" w:cs="ＭＳ 明朝" w:hint="eastAsia"/>
          <w:kern w:val="0"/>
          <w:szCs w:val="21"/>
        </w:rPr>
        <w:t>ために</w:t>
      </w:r>
    </w:p>
    <w:p w14:paraId="2C811D35" w14:textId="77777777" w:rsidR="00140B2B" w:rsidRPr="00B72E8C" w:rsidRDefault="002B213F" w:rsidP="00B72E8C">
      <w:pPr>
        <w:pStyle w:val="a8"/>
        <w:numPr>
          <w:ilvl w:val="0"/>
          <w:numId w:val="2"/>
        </w:numPr>
        <w:suppressAutoHyphens/>
        <w:kinsoku w:val="0"/>
        <w:overflowPunct w:val="0"/>
        <w:autoSpaceDE w:val="0"/>
        <w:autoSpaceDN w:val="0"/>
        <w:adjustRightInd w:val="0"/>
        <w:ind w:leftChars="0"/>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生徒</w:t>
      </w:r>
      <w:r w:rsidR="003B06C5" w:rsidRPr="00B72E8C">
        <w:rPr>
          <w:rFonts w:asciiTheme="minorEastAsia" w:hAnsiTheme="minorEastAsia" w:cs="ＭＳ 明朝" w:hint="eastAsia"/>
          <w:spacing w:val="2"/>
          <w:kern w:val="0"/>
          <w:szCs w:val="21"/>
        </w:rPr>
        <w:t>の悩みを親身になって受け止め、</w:t>
      </w:r>
      <w:r>
        <w:rPr>
          <w:rFonts w:asciiTheme="minorEastAsia" w:hAnsiTheme="minorEastAsia" w:cs="ＭＳ 明朝" w:hint="eastAsia"/>
          <w:spacing w:val="2"/>
          <w:kern w:val="0"/>
          <w:szCs w:val="21"/>
        </w:rPr>
        <w:t>生徒</w:t>
      </w:r>
      <w:r w:rsidR="0054019B" w:rsidRPr="00B72E8C">
        <w:rPr>
          <w:rFonts w:asciiTheme="minorEastAsia" w:hAnsiTheme="minorEastAsia" w:cs="ＭＳ 明朝" w:hint="eastAsia"/>
          <w:spacing w:val="2"/>
          <w:kern w:val="0"/>
          <w:szCs w:val="21"/>
        </w:rPr>
        <w:t>の出すサインを、あらゆる機会を捉えて見逃さない</w:t>
      </w:r>
      <w:r w:rsidR="003B06C5" w:rsidRPr="00B72E8C">
        <w:rPr>
          <w:rFonts w:asciiTheme="minorEastAsia" w:hAnsiTheme="minorEastAsia" w:cs="ＭＳ 明朝" w:hint="eastAsia"/>
          <w:spacing w:val="2"/>
          <w:kern w:val="0"/>
          <w:szCs w:val="21"/>
        </w:rPr>
        <w:t>。</w:t>
      </w:r>
    </w:p>
    <w:p w14:paraId="704A4614" w14:textId="77777777" w:rsidR="001B6659" w:rsidRDefault="001B6659" w:rsidP="00140B2B">
      <w:pPr>
        <w:suppressAutoHyphens/>
        <w:kinsoku w:val="0"/>
        <w:overflowPunct w:val="0"/>
        <w:autoSpaceDE w:val="0"/>
        <w:autoSpaceDN w:val="0"/>
        <w:adjustRightInd w:val="0"/>
        <w:ind w:leftChars="400" w:left="1050" w:hangingChars="100" w:hanging="21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DF3907" w:rsidRPr="00BB6B19">
        <w:rPr>
          <w:rFonts w:asciiTheme="minorEastAsia" w:hAnsiTheme="minorEastAsia" w:cs="ＭＳ 明朝" w:hint="eastAsia"/>
          <w:kern w:val="0"/>
          <w:szCs w:val="21"/>
        </w:rPr>
        <w:t>②</w:t>
      </w:r>
      <w:r w:rsidR="000D38E8" w:rsidRPr="00BB6B19">
        <w:rPr>
          <w:rFonts w:asciiTheme="minorEastAsia" w:hAnsiTheme="minorEastAsia" w:cs="ＭＳ 明朝" w:hint="eastAsia"/>
          <w:kern w:val="0"/>
          <w:szCs w:val="21"/>
        </w:rPr>
        <w:t>自分の学級や学校にも深刻ないじめ</w:t>
      </w:r>
      <w:r w:rsidR="00CB2DAB">
        <w:rPr>
          <w:rFonts w:asciiTheme="minorEastAsia" w:hAnsiTheme="minorEastAsia" w:cs="ＭＳ 明朝" w:hint="eastAsia"/>
          <w:kern w:val="0"/>
          <w:szCs w:val="21"/>
        </w:rPr>
        <w:t>問題が発生しうるという危機意識をも</w:t>
      </w:r>
      <w:r w:rsidR="0054019B" w:rsidRPr="00BB6B19">
        <w:rPr>
          <w:rFonts w:asciiTheme="minorEastAsia" w:hAnsiTheme="minorEastAsia" w:cs="ＭＳ 明朝" w:hint="eastAsia"/>
          <w:kern w:val="0"/>
          <w:szCs w:val="21"/>
        </w:rPr>
        <w:t>っ</w:t>
      </w:r>
    </w:p>
    <w:p w14:paraId="6C6F6692" w14:textId="77777777" w:rsidR="001B6659" w:rsidRDefault="001B6659" w:rsidP="008218BC">
      <w:pPr>
        <w:suppressAutoHyphens/>
        <w:kinsoku w:val="0"/>
        <w:overflowPunct w:val="0"/>
        <w:autoSpaceDE w:val="0"/>
        <w:autoSpaceDN w:val="0"/>
        <w:adjustRightInd w:val="0"/>
        <w:ind w:leftChars="400" w:left="1050" w:hangingChars="100" w:hanging="210"/>
        <w:textAlignment w:val="baseline"/>
        <w:rPr>
          <w:rFonts w:asciiTheme="minorEastAsia" w:hAnsiTheme="minorEastAsia" w:cs="ＭＳ 明朝"/>
          <w:spacing w:val="2"/>
          <w:kern w:val="0"/>
          <w:szCs w:val="21"/>
        </w:rPr>
      </w:pPr>
      <w:r>
        <w:rPr>
          <w:rFonts w:asciiTheme="minorEastAsia" w:hAnsiTheme="minorEastAsia" w:cs="ＭＳ 明朝" w:hint="eastAsia"/>
          <w:kern w:val="0"/>
          <w:szCs w:val="21"/>
        </w:rPr>
        <w:t xml:space="preserve">　　</w:t>
      </w:r>
      <w:r w:rsidR="0054019B" w:rsidRPr="00BB6B19">
        <w:rPr>
          <w:rFonts w:asciiTheme="minorEastAsia" w:hAnsiTheme="minorEastAsia" w:cs="ＭＳ 明朝" w:hint="eastAsia"/>
          <w:spacing w:val="2"/>
          <w:kern w:val="0"/>
          <w:szCs w:val="21"/>
        </w:rPr>
        <w:t>て当たる</w:t>
      </w:r>
      <w:r w:rsidR="003B06C5" w:rsidRPr="00BB6B19">
        <w:rPr>
          <w:rFonts w:asciiTheme="minorEastAsia" w:hAnsiTheme="minorEastAsia" w:cs="ＭＳ 明朝" w:hint="eastAsia"/>
          <w:spacing w:val="2"/>
          <w:kern w:val="0"/>
          <w:szCs w:val="21"/>
        </w:rPr>
        <w:t>。</w:t>
      </w:r>
    </w:p>
    <w:p w14:paraId="08BEF23E" w14:textId="77777777" w:rsidR="000727F2" w:rsidRPr="00B72E8C" w:rsidRDefault="003B06C5" w:rsidP="00B72E8C">
      <w:pPr>
        <w:pStyle w:val="a8"/>
        <w:numPr>
          <w:ilvl w:val="0"/>
          <w:numId w:val="2"/>
        </w:numPr>
        <w:suppressAutoHyphens/>
        <w:kinsoku w:val="0"/>
        <w:overflowPunct w:val="0"/>
        <w:autoSpaceDE w:val="0"/>
        <w:autoSpaceDN w:val="0"/>
        <w:adjustRightInd w:val="0"/>
        <w:ind w:leftChars="0"/>
        <w:textAlignment w:val="baseline"/>
        <w:rPr>
          <w:rFonts w:asciiTheme="minorEastAsia" w:hAnsiTheme="minorEastAsia" w:cs="ＭＳ 明朝"/>
          <w:spacing w:val="2"/>
          <w:kern w:val="0"/>
          <w:szCs w:val="21"/>
        </w:rPr>
      </w:pPr>
      <w:r w:rsidRPr="00B72E8C">
        <w:rPr>
          <w:rFonts w:asciiTheme="minorEastAsia" w:hAnsiTheme="minorEastAsia" w:cs="ＭＳ 明朝" w:hint="eastAsia"/>
          <w:spacing w:val="2"/>
          <w:kern w:val="0"/>
          <w:szCs w:val="21"/>
        </w:rPr>
        <w:t>いじめられている</w:t>
      </w:r>
      <w:r w:rsidR="002B213F">
        <w:rPr>
          <w:rFonts w:asciiTheme="minorEastAsia" w:hAnsiTheme="minorEastAsia" w:cs="ＭＳ 明朝" w:hint="eastAsia"/>
          <w:spacing w:val="2"/>
          <w:kern w:val="0"/>
          <w:szCs w:val="21"/>
        </w:rPr>
        <w:t>生徒</w:t>
      </w:r>
      <w:r w:rsidRPr="00B72E8C">
        <w:rPr>
          <w:rFonts w:asciiTheme="minorEastAsia" w:hAnsiTheme="minorEastAsia" w:cs="ＭＳ 明朝" w:hint="eastAsia"/>
          <w:spacing w:val="2"/>
          <w:kern w:val="0"/>
          <w:szCs w:val="21"/>
        </w:rPr>
        <w:t>を守り通すことを最優先に指導・支援する</w:t>
      </w:r>
      <w:r w:rsidR="0054019B" w:rsidRPr="00B72E8C">
        <w:rPr>
          <w:rFonts w:asciiTheme="minorEastAsia" w:hAnsiTheme="minorEastAsia" w:cs="ＭＳ 明朝" w:hint="eastAsia"/>
          <w:spacing w:val="2"/>
          <w:kern w:val="0"/>
          <w:szCs w:val="21"/>
        </w:rPr>
        <w:t>ことを念頭に置いて</w:t>
      </w:r>
      <w:r w:rsidR="00C25801" w:rsidRPr="00B72E8C">
        <w:rPr>
          <w:rFonts w:asciiTheme="minorEastAsia" w:hAnsiTheme="minorEastAsia" w:cs="ＭＳ 明朝" w:hint="eastAsia"/>
          <w:spacing w:val="2"/>
          <w:kern w:val="0"/>
          <w:szCs w:val="21"/>
        </w:rPr>
        <w:t>対応に</w:t>
      </w:r>
      <w:r w:rsidR="0054019B" w:rsidRPr="00B72E8C">
        <w:rPr>
          <w:rFonts w:asciiTheme="minorEastAsia" w:hAnsiTheme="minorEastAsia" w:cs="ＭＳ 明朝" w:hint="eastAsia"/>
          <w:spacing w:val="2"/>
          <w:kern w:val="0"/>
          <w:szCs w:val="21"/>
        </w:rPr>
        <w:t>当たる</w:t>
      </w:r>
      <w:r w:rsidR="000727F2" w:rsidRPr="00B72E8C">
        <w:rPr>
          <w:rFonts w:asciiTheme="minorEastAsia" w:hAnsiTheme="minorEastAsia" w:cs="ＭＳ 明朝" w:hint="eastAsia"/>
          <w:spacing w:val="2"/>
          <w:kern w:val="0"/>
          <w:szCs w:val="21"/>
        </w:rPr>
        <w:t>。</w:t>
      </w:r>
    </w:p>
    <w:p w14:paraId="205FEA19" w14:textId="77777777" w:rsidR="00140B2B" w:rsidRPr="00BB6B19" w:rsidRDefault="0054019B" w:rsidP="00F527FC">
      <w:pPr>
        <w:overflowPunct w:val="0"/>
        <w:ind w:leftChars="600" w:left="1260"/>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lastRenderedPageBreak/>
        <w:t>いじめに関する事例を分析してみると、教師が直接・間接にいじめ</w:t>
      </w:r>
      <w:r w:rsidR="003B06C5" w:rsidRPr="00BB6B19">
        <w:rPr>
          <w:rFonts w:asciiTheme="minorEastAsia" w:hAnsiTheme="minorEastAsia" w:cs="ＭＳ 明朝" w:hint="eastAsia"/>
          <w:spacing w:val="2"/>
          <w:kern w:val="0"/>
          <w:szCs w:val="21"/>
        </w:rPr>
        <w:t>を</w:t>
      </w:r>
      <w:r w:rsidR="000727F2" w:rsidRPr="00BB6B19">
        <w:rPr>
          <w:rFonts w:asciiTheme="minorEastAsia" w:hAnsiTheme="minorEastAsia" w:cs="ＭＳ 明朝" w:hint="eastAsia"/>
          <w:spacing w:val="2"/>
          <w:kern w:val="0"/>
          <w:szCs w:val="21"/>
        </w:rPr>
        <w:t>生み出している場合が</w:t>
      </w:r>
      <w:r w:rsidRPr="00BB6B19">
        <w:rPr>
          <w:rFonts w:asciiTheme="minorEastAsia" w:hAnsiTheme="minorEastAsia" w:cs="ＭＳ 明朝" w:hint="eastAsia"/>
          <w:spacing w:val="2"/>
          <w:kern w:val="0"/>
          <w:szCs w:val="21"/>
        </w:rPr>
        <w:t>ある。教師がいじめの発生に関わって</w:t>
      </w:r>
      <w:r w:rsidR="003B06C5" w:rsidRPr="00BB6B19">
        <w:rPr>
          <w:rFonts w:asciiTheme="minorEastAsia" w:hAnsiTheme="minorEastAsia" w:cs="ＭＳ 明朝" w:hint="eastAsia"/>
          <w:spacing w:val="2"/>
          <w:kern w:val="0"/>
          <w:szCs w:val="21"/>
        </w:rPr>
        <w:t>いる場合として、</w:t>
      </w:r>
    </w:p>
    <w:p w14:paraId="1AA4960E" w14:textId="77777777" w:rsidR="00FC308C" w:rsidRPr="00BB6B19" w:rsidRDefault="000727F2" w:rsidP="00140B2B">
      <w:pPr>
        <w:overflowPunct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54019B" w:rsidRPr="00BB6B19">
        <w:rPr>
          <w:rFonts w:asciiTheme="minorEastAsia" w:hAnsiTheme="minorEastAsia" w:cs="ＭＳ 明朝" w:hint="eastAsia"/>
          <w:spacing w:val="-8"/>
          <w:kern w:val="0"/>
          <w:szCs w:val="21"/>
        </w:rPr>
        <w:t>教師の不用意な一言が「いじめ」の発生を許容し</w:t>
      </w:r>
      <w:r w:rsidR="00FC308C" w:rsidRPr="00BB6B19">
        <w:rPr>
          <w:rFonts w:asciiTheme="minorEastAsia" w:hAnsiTheme="minorEastAsia" w:cs="ＭＳ 明朝" w:hint="eastAsia"/>
          <w:spacing w:val="-8"/>
          <w:kern w:val="0"/>
          <w:szCs w:val="21"/>
        </w:rPr>
        <w:t>ている場合</w:t>
      </w:r>
    </w:p>
    <w:p w14:paraId="371D49D0" w14:textId="77777777" w:rsidR="00FC308C" w:rsidRPr="00BB6B19" w:rsidRDefault="000727F2" w:rsidP="00140B2B">
      <w:pPr>
        <w:suppressAutoHyphens/>
        <w:kinsoku w:val="0"/>
        <w:overflowPunct w:val="0"/>
        <w:autoSpaceDE w:val="0"/>
        <w:autoSpaceDN w:val="0"/>
        <w:adjustRightInd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54019B" w:rsidRPr="00BB6B19">
        <w:rPr>
          <w:rFonts w:asciiTheme="minorEastAsia" w:hAnsiTheme="minorEastAsia" w:cs="ＭＳ 明朝" w:hint="eastAsia"/>
          <w:spacing w:val="-8"/>
          <w:kern w:val="0"/>
          <w:szCs w:val="21"/>
        </w:rPr>
        <w:t>教師の言動が結果的に「いじめ」の発生を許容し</w:t>
      </w:r>
      <w:r w:rsidR="00FC308C" w:rsidRPr="00BB6B19">
        <w:rPr>
          <w:rFonts w:asciiTheme="minorEastAsia" w:hAnsiTheme="minorEastAsia" w:cs="ＭＳ 明朝" w:hint="eastAsia"/>
          <w:spacing w:val="-8"/>
          <w:kern w:val="0"/>
          <w:szCs w:val="21"/>
        </w:rPr>
        <w:t>ている場合</w:t>
      </w:r>
    </w:p>
    <w:p w14:paraId="79A58946" w14:textId="77777777" w:rsidR="003B06C5" w:rsidRPr="00BB6B19" w:rsidRDefault="000727F2" w:rsidP="00140B2B">
      <w:pPr>
        <w:ind w:firstLineChars="400" w:firstLine="776"/>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FC308C" w:rsidRPr="00BB6B19">
        <w:rPr>
          <w:rFonts w:asciiTheme="minorEastAsia" w:hAnsiTheme="minorEastAsia" w:cs="ＭＳ 明朝" w:hint="eastAsia"/>
          <w:spacing w:val="-8"/>
          <w:kern w:val="0"/>
          <w:szCs w:val="21"/>
        </w:rPr>
        <w:t>教師の指導が徹底</w:t>
      </w:r>
      <w:r w:rsidR="003445C5" w:rsidRPr="00BB6B19">
        <w:rPr>
          <w:rFonts w:asciiTheme="minorEastAsia" w:hAnsiTheme="minorEastAsia" w:cs="ＭＳ 明朝" w:hint="eastAsia"/>
          <w:spacing w:val="-8"/>
          <w:kern w:val="0"/>
          <w:szCs w:val="21"/>
        </w:rPr>
        <w:t>されず</w:t>
      </w:r>
      <w:r w:rsidR="00FC308C" w:rsidRPr="00BB6B19">
        <w:rPr>
          <w:rFonts w:asciiTheme="minorEastAsia" w:hAnsiTheme="minorEastAsia" w:cs="ＭＳ 明朝" w:hint="eastAsia"/>
          <w:spacing w:val="-8"/>
          <w:kern w:val="0"/>
          <w:szCs w:val="21"/>
        </w:rPr>
        <w:t>「いじめ」の土壌を温存させている場合</w:t>
      </w:r>
    </w:p>
    <w:p w14:paraId="5E904507" w14:textId="77777777" w:rsidR="000727F2" w:rsidRPr="00BB6B19" w:rsidRDefault="000727F2" w:rsidP="0054019B">
      <w:pPr>
        <w:rPr>
          <w:rFonts w:asciiTheme="minorEastAsia" w:hAnsiTheme="minorEastAsia"/>
          <w:szCs w:val="21"/>
        </w:rPr>
      </w:pPr>
      <w:r w:rsidRPr="00BB6B19">
        <w:rPr>
          <w:rFonts w:asciiTheme="minorEastAsia" w:hAnsiTheme="minorEastAsia" w:cs="ＭＳ 明朝" w:hint="eastAsia"/>
          <w:spacing w:val="-8"/>
          <w:kern w:val="0"/>
          <w:szCs w:val="21"/>
        </w:rPr>
        <w:t xml:space="preserve">　　　　などがあることに十分留意する。</w:t>
      </w:r>
    </w:p>
    <w:p w14:paraId="5FB50E75" w14:textId="77777777" w:rsidR="00A0646C" w:rsidRPr="00BB6B19" w:rsidRDefault="00AC043F" w:rsidP="0054019B">
      <w:pPr>
        <w:rPr>
          <w:rFonts w:asciiTheme="minorEastAsia" w:hAnsiTheme="minorEastAsia"/>
          <w:szCs w:val="21"/>
        </w:rPr>
      </w:pPr>
      <w:r w:rsidRPr="00BB6B19">
        <w:rPr>
          <w:rFonts w:asciiTheme="minorEastAsia" w:hAnsiTheme="minorEastAsia" w:hint="eastAsia"/>
          <w:szCs w:val="21"/>
        </w:rPr>
        <w:t xml:space="preserve">　　（イ）</w:t>
      </w:r>
      <w:r w:rsidR="00A0646C" w:rsidRPr="00BB6B19">
        <w:rPr>
          <w:rFonts w:asciiTheme="minorEastAsia" w:hAnsiTheme="minorEastAsia" w:hint="eastAsia"/>
          <w:szCs w:val="21"/>
        </w:rPr>
        <w:t>学級づくり</w:t>
      </w:r>
    </w:p>
    <w:p w14:paraId="3FF89471" w14:textId="77777777" w:rsidR="000727F2" w:rsidRPr="00BB6B19" w:rsidRDefault="00136A0B" w:rsidP="0054019B">
      <w:pPr>
        <w:overflowPunct w:val="0"/>
        <w:ind w:leftChars="400" w:left="840" w:firstLineChars="100" w:firstLine="214"/>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生徒</w:t>
      </w:r>
      <w:r w:rsidR="000727F2" w:rsidRPr="00BB6B19">
        <w:rPr>
          <w:rFonts w:asciiTheme="minorEastAsia" w:hAnsiTheme="minorEastAsia" w:cs="ＭＳ 明朝" w:hint="eastAsia"/>
          <w:spacing w:val="2"/>
          <w:kern w:val="0"/>
          <w:szCs w:val="21"/>
        </w:rPr>
        <w:t>は学校生活の大半を学級で過ごす</w:t>
      </w:r>
      <w:r w:rsidR="0098264C" w:rsidRPr="00BB6B19">
        <w:rPr>
          <w:rFonts w:asciiTheme="minorEastAsia" w:hAnsiTheme="minorEastAsia" w:cs="ＭＳ 明朝" w:hint="eastAsia"/>
          <w:spacing w:val="2"/>
          <w:kern w:val="0"/>
          <w:szCs w:val="21"/>
        </w:rPr>
        <w:t>ため、いじめの発生を防止するには、学級づくりが</w:t>
      </w:r>
      <w:r w:rsidR="000727F2" w:rsidRPr="00BB6B19">
        <w:rPr>
          <w:rFonts w:asciiTheme="minorEastAsia" w:hAnsiTheme="minorEastAsia" w:cs="ＭＳ 明朝" w:hint="eastAsia"/>
          <w:spacing w:val="2"/>
          <w:kern w:val="0"/>
          <w:szCs w:val="21"/>
        </w:rPr>
        <w:t>とても</w:t>
      </w:r>
      <w:r w:rsidR="003445C5" w:rsidRPr="00BB6B19">
        <w:rPr>
          <w:rFonts w:asciiTheme="minorEastAsia" w:hAnsiTheme="minorEastAsia" w:cs="ＭＳ 明朝" w:hint="eastAsia"/>
          <w:spacing w:val="2"/>
          <w:kern w:val="0"/>
          <w:szCs w:val="21"/>
        </w:rPr>
        <w:t>重要</w:t>
      </w:r>
      <w:r w:rsidR="000727F2" w:rsidRPr="00BB6B19">
        <w:rPr>
          <w:rFonts w:asciiTheme="minorEastAsia" w:hAnsiTheme="minorEastAsia" w:cs="ＭＳ 明朝" w:hint="eastAsia"/>
          <w:spacing w:val="2"/>
          <w:kern w:val="0"/>
          <w:szCs w:val="21"/>
        </w:rPr>
        <w:t>であることから、</w:t>
      </w:r>
    </w:p>
    <w:p w14:paraId="3E638925" w14:textId="77777777" w:rsidR="000727F2" w:rsidRPr="002B213F" w:rsidRDefault="00CB2DAB" w:rsidP="002B213F">
      <w:pPr>
        <w:pStyle w:val="a8"/>
        <w:numPr>
          <w:ilvl w:val="0"/>
          <w:numId w:val="14"/>
        </w:numPr>
        <w:suppressAutoHyphens/>
        <w:kinsoku w:val="0"/>
        <w:overflowPunct w:val="0"/>
        <w:autoSpaceDE w:val="0"/>
        <w:autoSpaceDN w:val="0"/>
        <w:adjustRightInd w:val="0"/>
        <w:ind w:leftChars="0"/>
        <w:textAlignment w:val="baseline"/>
        <w:rPr>
          <w:rFonts w:asciiTheme="minorEastAsia" w:hAnsiTheme="minorEastAsia"/>
          <w:spacing w:val="4"/>
          <w:kern w:val="0"/>
          <w:szCs w:val="21"/>
        </w:rPr>
      </w:pPr>
      <w:r w:rsidRPr="002B213F">
        <w:rPr>
          <w:rFonts w:asciiTheme="minorEastAsia" w:hAnsiTheme="minorEastAsia" w:cs="ＭＳ 明朝" w:hint="eastAsia"/>
          <w:spacing w:val="-8"/>
          <w:kern w:val="0"/>
          <w:szCs w:val="21"/>
        </w:rPr>
        <w:t xml:space="preserve"> </w:t>
      </w:r>
      <w:r w:rsidR="002B213F">
        <w:rPr>
          <w:rFonts w:asciiTheme="minorEastAsia" w:hAnsiTheme="minorEastAsia" w:cs="ＭＳ 明朝" w:hint="eastAsia"/>
          <w:spacing w:val="-8"/>
          <w:kern w:val="0"/>
          <w:szCs w:val="21"/>
        </w:rPr>
        <w:t>生徒</w:t>
      </w:r>
      <w:r w:rsidR="000727F2" w:rsidRPr="002B213F">
        <w:rPr>
          <w:rFonts w:asciiTheme="minorEastAsia" w:hAnsiTheme="minorEastAsia" w:cs="ＭＳ 明朝" w:hint="eastAsia"/>
          <w:spacing w:val="-8"/>
          <w:kern w:val="0"/>
          <w:szCs w:val="21"/>
        </w:rPr>
        <w:t>が安心して学校生活を送れるよう配慮す</w:t>
      </w:r>
      <w:r w:rsidR="00601807" w:rsidRPr="002B213F">
        <w:rPr>
          <w:rFonts w:asciiTheme="minorEastAsia" w:hAnsiTheme="minorEastAsia" w:cs="ＭＳ 明朝" w:hint="eastAsia"/>
          <w:spacing w:val="-8"/>
          <w:kern w:val="0"/>
          <w:szCs w:val="21"/>
        </w:rPr>
        <w:t>る</w:t>
      </w:r>
      <w:r w:rsidR="000727F2" w:rsidRPr="002B213F">
        <w:rPr>
          <w:rFonts w:asciiTheme="minorEastAsia" w:hAnsiTheme="minorEastAsia" w:cs="ＭＳ 明朝" w:hint="eastAsia"/>
          <w:spacing w:val="-8"/>
          <w:kern w:val="0"/>
          <w:szCs w:val="21"/>
        </w:rPr>
        <w:t>。</w:t>
      </w:r>
    </w:p>
    <w:p w14:paraId="0B911EF8" w14:textId="77777777" w:rsidR="000727F2" w:rsidRPr="00BB6B19" w:rsidRDefault="003E077B" w:rsidP="00BF59A4">
      <w:pPr>
        <w:suppressAutoHyphens/>
        <w:kinsoku w:val="0"/>
        <w:overflowPunct w:val="0"/>
        <w:autoSpaceDE w:val="0"/>
        <w:autoSpaceDN w:val="0"/>
        <w:adjustRightInd w:val="0"/>
        <w:ind w:leftChars="461" w:left="1162" w:hangingChars="100" w:hanging="19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 xml:space="preserve">・　</w:t>
      </w:r>
      <w:r w:rsidR="002B213F">
        <w:rPr>
          <w:rFonts w:asciiTheme="minorEastAsia" w:hAnsiTheme="minorEastAsia" w:cs="ＭＳ 明朝" w:hint="eastAsia"/>
          <w:spacing w:val="-8"/>
          <w:kern w:val="0"/>
          <w:szCs w:val="21"/>
        </w:rPr>
        <w:t>生徒</w:t>
      </w:r>
      <w:r w:rsidRPr="00BB6B19">
        <w:rPr>
          <w:rFonts w:asciiTheme="minorEastAsia" w:hAnsiTheme="minorEastAsia" w:cs="ＭＳ 明朝" w:hint="eastAsia"/>
          <w:spacing w:val="-8"/>
          <w:kern w:val="0"/>
          <w:szCs w:val="21"/>
        </w:rPr>
        <w:t>の</w:t>
      </w:r>
      <w:r w:rsidR="00993E65" w:rsidRPr="00BB6B19">
        <w:rPr>
          <w:rFonts w:asciiTheme="minorEastAsia" w:hAnsiTheme="minorEastAsia" w:cs="ＭＳ 明朝" w:hint="eastAsia"/>
          <w:spacing w:val="-8"/>
          <w:kern w:val="0"/>
          <w:szCs w:val="21"/>
        </w:rPr>
        <w:t>気持ちを共感的に受け止める</w:t>
      </w:r>
      <w:r w:rsidRPr="00BB6B19">
        <w:rPr>
          <w:rFonts w:asciiTheme="minorEastAsia" w:hAnsiTheme="minorEastAsia" w:cs="ＭＳ 明朝" w:hint="eastAsia"/>
          <w:spacing w:val="-8"/>
          <w:kern w:val="0"/>
          <w:szCs w:val="21"/>
        </w:rPr>
        <w:t>。（「先生は自分の気持ちを分かって</w:t>
      </w:r>
      <w:r w:rsidR="000727F2" w:rsidRPr="00BB6B19">
        <w:rPr>
          <w:rFonts w:asciiTheme="minorEastAsia" w:hAnsiTheme="minorEastAsia" w:cs="ＭＳ 明朝" w:hint="eastAsia"/>
          <w:spacing w:val="-8"/>
          <w:kern w:val="0"/>
          <w:szCs w:val="21"/>
        </w:rPr>
        <w:t>くれ</w:t>
      </w:r>
      <w:r w:rsidRPr="00BB6B19">
        <w:rPr>
          <w:rFonts w:asciiTheme="minorEastAsia" w:hAnsiTheme="minorEastAsia" w:cs="ＭＳ 明朝" w:hint="eastAsia"/>
          <w:spacing w:val="-8"/>
          <w:kern w:val="0"/>
          <w:szCs w:val="21"/>
        </w:rPr>
        <w:t>てい</w:t>
      </w:r>
      <w:r w:rsidR="000727F2" w:rsidRPr="00BB6B19">
        <w:rPr>
          <w:rFonts w:asciiTheme="minorEastAsia" w:hAnsiTheme="minorEastAsia" w:cs="ＭＳ 明朝" w:hint="eastAsia"/>
          <w:spacing w:val="-8"/>
          <w:kern w:val="0"/>
          <w:szCs w:val="21"/>
        </w:rPr>
        <w:t>る。」）</w:t>
      </w:r>
    </w:p>
    <w:p w14:paraId="595DD15B"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居場所をつくる。</w:t>
      </w:r>
    </w:p>
    <w:p w14:paraId="7F3571E9"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見守る。（「いつもどこかで先生は見守っている。」）</w:t>
      </w:r>
    </w:p>
    <w:p w14:paraId="40600064"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001B6659">
        <w:rPr>
          <w:rFonts w:asciiTheme="minorEastAsia" w:hAnsiTheme="minorEastAsia" w:cs="ＭＳ 明朝" w:hint="eastAsia"/>
          <w:spacing w:val="-8"/>
          <w:kern w:val="0"/>
          <w:szCs w:val="21"/>
        </w:rPr>
        <w:t>規準</w:t>
      </w:r>
      <w:r w:rsidRPr="00BB6B19">
        <w:rPr>
          <w:rFonts w:asciiTheme="minorEastAsia" w:hAnsiTheme="minorEastAsia" w:cs="ＭＳ 明朝" w:hint="eastAsia"/>
          <w:spacing w:val="-8"/>
          <w:kern w:val="0"/>
          <w:szCs w:val="21"/>
        </w:rPr>
        <w:t>を示す。（「……してはならない。」だけではなく、「こんなときにはこう</w:t>
      </w:r>
    </w:p>
    <w:p w14:paraId="3DFBC2D6" w14:textId="77777777" w:rsidR="00CB2DAB" w:rsidRDefault="001B6659" w:rsidP="00CB2DAB">
      <w:pPr>
        <w:suppressAutoHyphens/>
        <w:kinsoku w:val="0"/>
        <w:overflowPunct w:val="0"/>
        <w:autoSpaceDE w:val="0"/>
        <w:autoSpaceDN w:val="0"/>
        <w:adjustRightInd w:val="0"/>
        <w:ind w:firstLineChars="600" w:firstLine="1164"/>
        <w:textAlignment w:val="baseline"/>
        <w:rPr>
          <w:rFonts w:asciiTheme="minorEastAsia" w:hAnsiTheme="minorEastAsia" w:cs="ＭＳ 明朝"/>
          <w:spacing w:val="-8"/>
          <w:kern w:val="0"/>
          <w:szCs w:val="21"/>
        </w:rPr>
      </w:pPr>
      <w:r>
        <w:rPr>
          <w:rFonts w:asciiTheme="minorEastAsia" w:hAnsiTheme="minorEastAsia" w:cs="ＭＳ 明朝" w:hint="eastAsia"/>
          <w:spacing w:val="-8"/>
          <w:kern w:val="0"/>
          <w:szCs w:val="21"/>
        </w:rPr>
        <w:t xml:space="preserve">　</w:t>
      </w:r>
      <w:r w:rsidR="000727F2" w:rsidRPr="00BB6B19">
        <w:rPr>
          <w:rFonts w:asciiTheme="minorEastAsia" w:hAnsiTheme="minorEastAsia" w:cs="ＭＳ 明朝" w:hint="eastAsia"/>
          <w:spacing w:val="-8"/>
          <w:kern w:val="0"/>
          <w:szCs w:val="21"/>
        </w:rPr>
        <w:t>するといいよ。」）</w:t>
      </w:r>
    </w:p>
    <w:p w14:paraId="7E6E62A8" w14:textId="77777777" w:rsidR="00601807" w:rsidRPr="00CB2DAB" w:rsidRDefault="00CB2DAB" w:rsidP="00CB2DAB">
      <w:pPr>
        <w:suppressAutoHyphens/>
        <w:kinsoku w:val="0"/>
        <w:overflowPunct w:val="0"/>
        <w:autoSpaceDE w:val="0"/>
        <w:autoSpaceDN w:val="0"/>
        <w:adjustRightInd w:val="0"/>
        <w:ind w:firstLineChars="450" w:firstLine="873"/>
        <w:textAlignment w:val="baseline"/>
        <w:rPr>
          <w:rFonts w:asciiTheme="minorEastAsia" w:hAnsiTheme="minorEastAsia" w:cs="ＭＳ 明朝"/>
          <w:spacing w:val="-8"/>
          <w:kern w:val="0"/>
          <w:szCs w:val="21"/>
        </w:rPr>
      </w:pPr>
      <w:r>
        <w:rPr>
          <w:rFonts w:asciiTheme="minorEastAsia" w:hAnsiTheme="minorEastAsia" w:cs="ＭＳ 明朝" w:hint="eastAsia"/>
          <w:spacing w:val="-8"/>
          <w:kern w:val="0"/>
          <w:szCs w:val="21"/>
        </w:rPr>
        <w:t xml:space="preserve">② </w:t>
      </w:r>
      <w:r w:rsidR="000727F2" w:rsidRPr="00CB2DAB">
        <w:rPr>
          <w:rFonts w:asciiTheme="minorEastAsia" w:hAnsiTheme="minorEastAsia" w:cs="ＭＳ 明朝" w:hint="eastAsia"/>
          <w:spacing w:val="-8"/>
          <w:kern w:val="0"/>
          <w:szCs w:val="21"/>
        </w:rPr>
        <w:t>意欲や元気の源になるエネルギーをたくさん与える。</w:t>
      </w:r>
    </w:p>
    <w:p w14:paraId="6BCBBBD8" w14:textId="77777777" w:rsidR="00601807"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分かる楽しさを与える。（「分かった。」と思えたとき、「もっと分かりたい。」</w:t>
      </w:r>
    </w:p>
    <w:p w14:paraId="01F22E35" w14:textId="77777777" w:rsidR="000727F2" w:rsidRPr="00BB6B19" w:rsidRDefault="000727F2" w:rsidP="003E077B">
      <w:pPr>
        <w:suppressAutoHyphens/>
        <w:kinsoku w:val="0"/>
        <w:overflowPunct w:val="0"/>
        <w:autoSpaceDE w:val="0"/>
        <w:autoSpaceDN w:val="0"/>
        <w:adjustRightInd w:val="0"/>
        <w:ind w:firstLineChars="600" w:firstLine="1164"/>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というエネルギーがわいてくる。）</w:t>
      </w:r>
    </w:p>
    <w:p w14:paraId="42E3478C" w14:textId="77777777" w:rsidR="00601807"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自分のよさや自分との違いのよさを認める。</w:t>
      </w:r>
      <w:r w:rsidRPr="00BB6B19">
        <w:rPr>
          <w:rFonts w:asciiTheme="minorEastAsia" w:hAnsiTheme="minorEastAsia" w:hint="eastAsia"/>
          <w:spacing w:val="4"/>
          <w:kern w:val="0"/>
          <w:szCs w:val="21"/>
        </w:rPr>
        <w:t>（</w:t>
      </w:r>
      <w:r w:rsidR="006B41EC" w:rsidRPr="00BB6B19">
        <w:rPr>
          <w:rFonts w:asciiTheme="minorEastAsia" w:hAnsiTheme="minorEastAsia" w:cs="ＭＳ 明朝" w:hint="eastAsia"/>
          <w:spacing w:val="-8"/>
          <w:kern w:val="0"/>
          <w:szCs w:val="21"/>
        </w:rPr>
        <w:t>「これまで気が付</w:t>
      </w:r>
      <w:r w:rsidRPr="00BB6B19">
        <w:rPr>
          <w:rFonts w:asciiTheme="minorEastAsia" w:hAnsiTheme="minorEastAsia" w:cs="ＭＳ 明朝" w:hint="eastAsia"/>
          <w:spacing w:val="-8"/>
          <w:kern w:val="0"/>
          <w:szCs w:val="21"/>
        </w:rPr>
        <w:t>かなかった自分や</w:t>
      </w:r>
    </w:p>
    <w:p w14:paraId="243CAAB8" w14:textId="77777777" w:rsidR="00CB2DAB" w:rsidRDefault="000727F2" w:rsidP="00CB2DAB">
      <w:pPr>
        <w:suppressAutoHyphens/>
        <w:kinsoku w:val="0"/>
        <w:overflowPunct w:val="0"/>
        <w:autoSpaceDE w:val="0"/>
        <w:autoSpaceDN w:val="0"/>
        <w:adjustRightInd w:val="0"/>
        <w:ind w:firstLineChars="600" w:firstLine="116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級友のよさを先生が教えてくれた。」）</w:t>
      </w:r>
    </w:p>
    <w:p w14:paraId="466E0BB1" w14:textId="77777777" w:rsidR="00CB2DAB" w:rsidRPr="00CB2DAB" w:rsidRDefault="002B213F" w:rsidP="00CB2DAB">
      <w:pPr>
        <w:pStyle w:val="a8"/>
        <w:numPr>
          <w:ilvl w:val="0"/>
          <w:numId w:val="2"/>
        </w:numPr>
        <w:suppressAutoHyphens/>
        <w:kinsoku w:val="0"/>
        <w:overflowPunct w:val="0"/>
        <w:autoSpaceDE w:val="0"/>
        <w:autoSpaceDN w:val="0"/>
        <w:adjustRightInd w:val="0"/>
        <w:ind w:leftChars="0"/>
        <w:textAlignment w:val="baseline"/>
        <w:rPr>
          <w:rFonts w:asciiTheme="minorEastAsia" w:hAnsiTheme="minorEastAsia" w:cs="ＭＳ 明朝"/>
          <w:spacing w:val="-8"/>
          <w:kern w:val="0"/>
          <w:szCs w:val="21"/>
        </w:rPr>
      </w:pPr>
      <w:r>
        <w:rPr>
          <w:rFonts w:asciiTheme="minorEastAsia" w:hAnsiTheme="minorEastAsia" w:cs="ＭＳ 明朝" w:hint="eastAsia"/>
          <w:spacing w:val="-8"/>
          <w:kern w:val="0"/>
          <w:szCs w:val="21"/>
        </w:rPr>
        <w:t>生徒</w:t>
      </w:r>
      <w:r w:rsidR="003E077B" w:rsidRPr="00CB2DAB">
        <w:rPr>
          <w:rFonts w:asciiTheme="minorEastAsia" w:hAnsiTheme="minorEastAsia" w:cs="ＭＳ 明朝" w:hint="eastAsia"/>
          <w:spacing w:val="-8"/>
          <w:kern w:val="0"/>
          <w:szCs w:val="21"/>
        </w:rPr>
        <w:t>が自分の周りに起こる様々</w:t>
      </w:r>
      <w:r w:rsidR="000727F2" w:rsidRPr="00CB2DAB">
        <w:rPr>
          <w:rFonts w:asciiTheme="minorEastAsia" w:hAnsiTheme="minorEastAsia" w:cs="ＭＳ 明朝" w:hint="eastAsia"/>
          <w:spacing w:val="-8"/>
          <w:kern w:val="0"/>
          <w:szCs w:val="21"/>
        </w:rPr>
        <w:t>な問題を解決しながら、他者と調和的に生きて</w:t>
      </w:r>
      <w:r w:rsidR="00F527FC">
        <w:rPr>
          <w:rFonts w:asciiTheme="minorEastAsia" w:hAnsiTheme="minorEastAsia" w:cs="ＭＳ 明朝" w:hint="eastAsia"/>
          <w:spacing w:val="-8"/>
          <w:kern w:val="0"/>
          <w:szCs w:val="21"/>
        </w:rPr>
        <w:t>い</w:t>
      </w:r>
      <w:r w:rsidR="00201CC0">
        <w:rPr>
          <w:rFonts w:asciiTheme="minorEastAsia" w:hAnsiTheme="minorEastAsia" w:cs="ＭＳ 明朝" w:hint="eastAsia"/>
          <w:spacing w:val="-8"/>
          <w:kern w:val="0"/>
          <w:szCs w:val="21"/>
        </w:rPr>
        <w:t>く</w:t>
      </w:r>
      <w:r w:rsidR="00CB2DAB" w:rsidRPr="00CB2DAB">
        <w:rPr>
          <w:rFonts w:asciiTheme="minorEastAsia" w:hAnsiTheme="minorEastAsia" w:cs="ＭＳ 明朝" w:hint="eastAsia"/>
          <w:spacing w:val="-8"/>
          <w:kern w:val="0"/>
          <w:szCs w:val="21"/>
        </w:rPr>
        <w:t xml:space="preserve">      </w:t>
      </w:r>
    </w:p>
    <w:p w14:paraId="06C35DA5" w14:textId="77777777" w:rsidR="00934DB0" w:rsidRPr="00CB2DAB" w:rsidRDefault="000727F2" w:rsidP="00CB2DAB">
      <w:pPr>
        <w:pStyle w:val="a8"/>
        <w:suppressAutoHyphens/>
        <w:kinsoku w:val="0"/>
        <w:overflowPunct w:val="0"/>
        <w:autoSpaceDE w:val="0"/>
        <w:autoSpaceDN w:val="0"/>
        <w:adjustRightInd w:val="0"/>
        <w:ind w:leftChars="0" w:left="1083"/>
        <w:textAlignment w:val="baseline"/>
        <w:rPr>
          <w:rFonts w:asciiTheme="minorEastAsia" w:hAnsiTheme="minorEastAsia" w:cs="ＭＳ 明朝"/>
          <w:spacing w:val="-8"/>
          <w:kern w:val="0"/>
          <w:szCs w:val="21"/>
        </w:rPr>
      </w:pPr>
      <w:r w:rsidRPr="00CB2DAB">
        <w:rPr>
          <w:rFonts w:asciiTheme="minorEastAsia" w:hAnsiTheme="minorEastAsia" w:cs="ＭＳ 明朝" w:hint="eastAsia"/>
          <w:spacing w:val="-8"/>
          <w:kern w:val="0"/>
          <w:szCs w:val="21"/>
        </w:rPr>
        <w:t>ための社会的能力を育てる。</w:t>
      </w:r>
    </w:p>
    <w:p w14:paraId="0FEC3C57" w14:textId="77777777" w:rsidR="002B04FC" w:rsidRDefault="002B213F" w:rsidP="00CB2DAB">
      <w:pPr>
        <w:pStyle w:val="a8"/>
        <w:numPr>
          <w:ilvl w:val="0"/>
          <w:numId w:val="2"/>
        </w:numPr>
        <w:suppressAutoHyphens/>
        <w:kinsoku w:val="0"/>
        <w:overflowPunct w:val="0"/>
        <w:autoSpaceDE w:val="0"/>
        <w:autoSpaceDN w:val="0"/>
        <w:adjustRightInd w:val="0"/>
        <w:ind w:leftChars="0"/>
        <w:textAlignment w:val="baseline"/>
        <w:rPr>
          <w:rFonts w:asciiTheme="minorEastAsia" w:hAnsiTheme="minorEastAsia" w:cs="ＭＳ 明朝"/>
          <w:spacing w:val="-8"/>
          <w:kern w:val="0"/>
          <w:szCs w:val="21"/>
        </w:rPr>
      </w:pPr>
      <w:r>
        <w:rPr>
          <w:rFonts w:asciiTheme="minorEastAsia" w:hAnsiTheme="minorEastAsia" w:cs="ＭＳ 明朝" w:hint="eastAsia"/>
          <w:spacing w:val="-8"/>
          <w:kern w:val="0"/>
          <w:szCs w:val="21"/>
        </w:rPr>
        <w:t>生徒</w:t>
      </w:r>
      <w:r w:rsidR="00B72E8C" w:rsidRPr="00B72E8C">
        <w:rPr>
          <w:rFonts w:asciiTheme="minorEastAsia" w:hAnsiTheme="minorEastAsia" w:cs="ＭＳ 明朝" w:hint="eastAsia"/>
          <w:spacing w:val="-8"/>
          <w:kern w:val="0"/>
          <w:szCs w:val="21"/>
        </w:rPr>
        <w:t>会</w:t>
      </w:r>
      <w:r w:rsidR="002B04FC" w:rsidRPr="00B72E8C">
        <w:rPr>
          <w:rFonts w:asciiTheme="minorEastAsia" w:hAnsiTheme="minorEastAsia" w:cs="ＭＳ 明朝" w:hint="eastAsia"/>
          <w:spacing w:val="-8"/>
          <w:kern w:val="0"/>
          <w:szCs w:val="21"/>
        </w:rPr>
        <w:t>活動など</w:t>
      </w:r>
      <w:r w:rsidR="00B72E8C">
        <w:rPr>
          <w:rFonts w:asciiTheme="minorEastAsia" w:hAnsiTheme="minorEastAsia" w:cs="ＭＳ 明朝" w:hint="eastAsia"/>
          <w:spacing w:val="-8"/>
          <w:kern w:val="0"/>
          <w:szCs w:val="21"/>
        </w:rPr>
        <w:t>児童</w:t>
      </w:r>
      <w:r w:rsidR="002B04FC" w:rsidRPr="00B72E8C">
        <w:rPr>
          <w:rFonts w:asciiTheme="minorEastAsia" w:hAnsiTheme="minorEastAsia" w:cs="ＭＳ 明朝" w:hint="eastAsia"/>
          <w:spacing w:val="-8"/>
          <w:kern w:val="0"/>
          <w:szCs w:val="21"/>
        </w:rPr>
        <w:t>が自主的に取り組むいじめ問題への取組を支援する。</w:t>
      </w:r>
    </w:p>
    <w:p w14:paraId="74D38E53" w14:textId="77777777" w:rsidR="000727F2" w:rsidRPr="00BB6B19" w:rsidRDefault="00601807" w:rsidP="00CB2DAB">
      <w:pPr>
        <w:suppressAutoHyphens/>
        <w:kinsoku w:val="0"/>
        <w:overflowPunct w:val="0"/>
        <w:autoSpaceDE w:val="0"/>
        <w:autoSpaceDN w:val="0"/>
        <w:adjustRightInd w:val="0"/>
        <w:ind w:leftChars="500" w:left="1050" w:firstLineChars="50" w:firstLine="97"/>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などのポイントを押さえた学級づくりに学校を挙げて取り組む。</w:t>
      </w:r>
    </w:p>
    <w:p w14:paraId="7307F33F" w14:textId="77777777" w:rsidR="00A0646C" w:rsidRPr="00BB6B19" w:rsidRDefault="00AC043F" w:rsidP="0054019B">
      <w:r w:rsidRPr="00BB6B19">
        <w:rPr>
          <w:rFonts w:hint="eastAsia"/>
        </w:rPr>
        <w:t xml:space="preserve">　　（ウ）</w:t>
      </w:r>
      <w:r w:rsidR="00A0646C" w:rsidRPr="00BB6B19">
        <w:rPr>
          <w:rFonts w:hint="eastAsia"/>
        </w:rPr>
        <w:t>学習指導</w:t>
      </w:r>
    </w:p>
    <w:p w14:paraId="130BA3B6" w14:textId="77777777" w:rsidR="00601807" w:rsidRPr="00BB6B19" w:rsidRDefault="00601807" w:rsidP="0054019B">
      <w:pPr>
        <w:overflowPunct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学業不振やその心配のある</w:t>
      </w:r>
      <w:r w:rsidR="002B213F">
        <w:rPr>
          <w:rFonts w:asciiTheme="minorEastAsia" w:hAnsiTheme="minorEastAsia" w:cs="ＭＳ 明朝" w:hint="eastAsia"/>
          <w:spacing w:val="2"/>
          <w:kern w:val="0"/>
          <w:szCs w:val="21"/>
        </w:rPr>
        <w:t>生徒</w:t>
      </w:r>
      <w:r w:rsidR="00D83584" w:rsidRPr="00BB6B19">
        <w:rPr>
          <w:rFonts w:asciiTheme="minorEastAsia" w:hAnsiTheme="minorEastAsia" w:cs="ＭＳ 明朝" w:hint="eastAsia"/>
          <w:spacing w:val="2"/>
          <w:kern w:val="0"/>
          <w:szCs w:val="21"/>
        </w:rPr>
        <w:t>は、学校生活に主体的に取り組む意欲を失いがちになり</w:t>
      </w:r>
      <w:r w:rsidR="00024312" w:rsidRPr="00BB6B19">
        <w:rPr>
          <w:rFonts w:asciiTheme="minorEastAsia" w:hAnsiTheme="minorEastAsia" w:cs="ＭＳ 明朝" w:hint="eastAsia"/>
          <w:spacing w:val="2"/>
          <w:kern w:val="0"/>
          <w:szCs w:val="21"/>
        </w:rPr>
        <w:t>、そのことがいじめ等の問題行動を生む要因の一つとなっている</w:t>
      </w:r>
      <w:r w:rsidRPr="00BB6B19">
        <w:rPr>
          <w:rFonts w:asciiTheme="minorEastAsia" w:hAnsiTheme="minorEastAsia" w:cs="ＭＳ 明朝" w:hint="eastAsia"/>
          <w:spacing w:val="2"/>
          <w:kern w:val="0"/>
          <w:szCs w:val="21"/>
        </w:rPr>
        <w:t>。</w:t>
      </w:r>
    </w:p>
    <w:p w14:paraId="40943F47" w14:textId="77777777" w:rsidR="00601807" w:rsidRPr="00BB6B19" w:rsidRDefault="00601807" w:rsidP="0054019B">
      <w:pPr>
        <w:overflowPunct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逆に</w:t>
      </w:r>
      <w:r w:rsidR="003E077B" w:rsidRPr="00BB6B19">
        <w:rPr>
          <w:rFonts w:asciiTheme="minorEastAsia" w:hAnsiTheme="minorEastAsia" w:cs="ＭＳ 明朝" w:hint="eastAsia"/>
          <w:spacing w:val="2"/>
          <w:kern w:val="0"/>
          <w:szCs w:val="21"/>
        </w:rPr>
        <w:t>、</w:t>
      </w:r>
      <w:r w:rsidR="002B213F">
        <w:rPr>
          <w:rFonts w:asciiTheme="minorEastAsia" w:hAnsiTheme="minorEastAsia" w:cs="ＭＳ 明朝" w:hint="eastAsia"/>
          <w:spacing w:val="2"/>
          <w:kern w:val="0"/>
          <w:szCs w:val="21"/>
        </w:rPr>
        <w:t>生徒</w:t>
      </w:r>
      <w:r w:rsidRPr="00BB6B19">
        <w:rPr>
          <w:rFonts w:asciiTheme="minorEastAsia" w:hAnsiTheme="minorEastAsia" w:cs="ＭＳ 明朝" w:hint="eastAsia"/>
          <w:spacing w:val="2"/>
          <w:kern w:val="0"/>
          <w:szCs w:val="21"/>
        </w:rPr>
        <w:t>が学習活動の中で学ぶ喜びを味わうことができれ</w:t>
      </w:r>
      <w:r w:rsidR="00024312" w:rsidRPr="00BB6B19">
        <w:rPr>
          <w:rFonts w:asciiTheme="minorEastAsia" w:hAnsiTheme="minorEastAsia" w:cs="ＭＳ 明朝" w:hint="eastAsia"/>
          <w:spacing w:val="2"/>
          <w:kern w:val="0"/>
          <w:szCs w:val="21"/>
        </w:rPr>
        <w:t>ば、それが学ぶ意欲につながり</w:t>
      </w:r>
      <w:r w:rsidRPr="00BB6B19">
        <w:rPr>
          <w:rFonts w:asciiTheme="minorEastAsia" w:hAnsiTheme="minorEastAsia" w:cs="ＭＳ 明朝" w:hint="eastAsia"/>
          <w:spacing w:val="2"/>
          <w:kern w:val="0"/>
          <w:szCs w:val="21"/>
        </w:rPr>
        <w:t>、学習活動の中で進んで課題を見つけたり、主体的に考えたり、判断したり、表現したりして解決することを</w:t>
      </w:r>
      <w:r w:rsidR="003E077B" w:rsidRPr="00BB6B19">
        <w:rPr>
          <w:rFonts w:asciiTheme="minorEastAsia" w:hAnsiTheme="minorEastAsia" w:cs="ＭＳ 明朝" w:hint="eastAsia"/>
          <w:spacing w:val="2"/>
          <w:kern w:val="0"/>
          <w:szCs w:val="21"/>
        </w:rPr>
        <w:t>通し</w:t>
      </w:r>
      <w:r w:rsidR="00024312" w:rsidRPr="00BB6B19">
        <w:rPr>
          <w:rFonts w:asciiTheme="minorEastAsia" w:hAnsiTheme="minorEastAsia" w:cs="ＭＳ 明朝" w:hint="eastAsia"/>
          <w:spacing w:val="2"/>
          <w:kern w:val="0"/>
          <w:szCs w:val="21"/>
        </w:rPr>
        <w:t>て、豊かな心やたくましく生きる力を身に付けることができる</w:t>
      </w:r>
      <w:r w:rsidRPr="00BB6B19">
        <w:rPr>
          <w:rFonts w:asciiTheme="minorEastAsia" w:hAnsiTheme="minorEastAsia" w:cs="ＭＳ 明朝" w:hint="eastAsia"/>
          <w:spacing w:val="2"/>
          <w:kern w:val="0"/>
          <w:szCs w:val="21"/>
        </w:rPr>
        <w:t>。</w:t>
      </w:r>
    </w:p>
    <w:p w14:paraId="124C6F8C" w14:textId="77777777" w:rsidR="00871B15" w:rsidRPr="00141141" w:rsidRDefault="003E077B" w:rsidP="00141141">
      <w:pPr>
        <w:overflowPunct w:val="0"/>
        <w:ind w:leftChars="400" w:left="840" w:firstLineChars="100" w:firstLine="214"/>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つまり、「学ぶ喜びを味わわせる授業」を</w:t>
      </w:r>
      <w:r w:rsidR="00024312" w:rsidRPr="00BB6B19">
        <w:rPr>
          <w:rFonts w:asciiTheme="minorEastAsia" w:hAnsiTheme="minorEastAsia" w:cs="ＭＳ 明朝" w:hint="eastAsia"/>
          <w:spacing w:val="2"/>
          <w:kern w:val="0"/>
          <w:szCs w:val="21"/>
        </w:rPr>
        <w:t>することが、いじめを予</w:t>
      </w:r>
      <w:r w:rsidRPr="00BB6B19">
        <w:rPr>
          <w:rFonts w:asciiTheme="minorEastAsia" w:hAnsiTheme="minorEastAsia" w:cs="ＭＳ 明朝" w:hint="eastAsia"/>
          <w:spacing w:val="2"/>
          <w:kern w:val="0"/>
          <w:szCs w:val="21"/>
        </w:rPr>
        <w:t>防する手立ての一つとなることを学校全体で認識し、授業改善に当たる</w:t>
      </w:r>
      <w:r w:rsidR="00601807" w:rsidRPr="00BB6B19">
        <w:rPr>
          <w:rFonts w:asciiTheme="minorEastAsia" w:hAnsiTheme="minorEastAsia" w:cs="ＭＳ 明朝" w:hint="eastAsia"/>
          <w:spacing w:val="2"/>
          <w:kern w:val="0"/>
          <w:szCs w:val="21"/>
        </w:rPr>
        <w:t>。</w:t>
      </w:r>
      <w:r w:rsidR="00993E65" w:rsidRPr="00BB6B19">
        <w:rPr>
          <w:rFonts w:asciiTheme="minorEastAsia" w:hAnsiTheme="minorEastAsia" w:cs="ＭＳ 明朝" w:hint="eastAsia"/>
          <w:spacing w:val="2"/>
          <w:kern w:val="0"/>
          <w:szCs w:val="21"/>
        </w:rPr>
        <w:t>授業改善に当たっては、特別支援教育の視点も積極的に加味していく。</w:t>
      </w:r>
    </w:p>
    <w:p w14:paraId="195FFECA" w14:textId="77777777" w:rsidR="00A0646C" w:rsidRPr="00BB6B19" w:rsidRDefault="00AC043F" w:rsidP="0054019B">
      <w:pPr>
        <w:rPr>
          <w:rFonts w:asciiTheme="minorEastAsia" w:hAnsiTheme="minorEastAsia"/>
        </w:rPr>
      </w:pPr>
      <w:r w:rsidRPr="00BB6B19">
        <w:rPr>
          <w:rFonts w:asciiTheme="minorEastAsia" w:hAnsiTheme="minorEastAsia" w:hint="eastAsia"/>
        </w:rPr>
        <w:t xml:space="preserve">　　（エ）</w:t>
      </w:r>
      <w:r w:rsidR="00EF7B1F" w:rsidRPr="00BB6B19">
        <w:rPr>
          <w:rFonts w:asciiTheme="minorEastAsia" w:hAnsiTheme="minorEastAsia" w:hint="eastAsia"/>
        </w:rPr>
        <w:t>保護者</w:t>
      </w:r>
      <w:r w:rsidR="00A0646C" w:rsidRPr="00BB6B19">
        <w:rPr>
          <w:rFonts w:asciiTheme="minorEastAsia" w:hAnsiTheme="minorEastAsia" w:hint="eastAsia"/>
        </w:rPr>
        <w:t>同士のネットワークづくり</w:t>
      </w:r>
    </w:p>
    <w:p w14:paraId="12BE5650" w14:textId="77777777" w:rsidR="008A4E30" w:rsidRPr="00BB6B19" w:rsidRDefault="00024312" w:rsidP="0054019B">
      <w:pPr>
        <w:overflowPunct w:val="0"/>
        <w:ind w:leftChars="300" w:left="840" w:hangingChars="100" w:hanging="210"/>
        <w:textAlignment w:val="baseline"/>
        <w:rPr>
          <w:rFonts w:asciiTheme="minorEastAsia" w:hAnsiTheme="minorEastAsia" w:cs="ＭＳ 明朝"/>
          <w:spacing w:val="2"/>
          <w:kern w:val="0"/>
          <w:szCs w:val="21"/>
        </w:rPr>
      </w:pPr>
      <w:r w:rsidRPr="00BB6B19">
        <w:rPr>
          <w:rFonts w:asciiTheme="minorEastAsia" w:hAnsiTheme="minorEastAsia" w:hint="eastAsia"/>
        </w:rPr>
        <w:lastRenderedPageBreak/>
        <w:t xml:space="preserve">　　</w:t>
      </w:r>
      <w:r w:rsidR="003E077B" w:rsidRPr="00BB6B19">
        <w:rPr>
          <w:rFonts w:asciiTheme="minorEastAsia" w:hAnsiTheme="minorEastAsia" w:cs="ＭＳ 明朝" w:hint="eastAsia"/>
          <w:spacing w:val="2"/>
          <w:kern w:val="0"/>
          <w:szCs w:val="21"/>
        </w:rPr>
        <w:t>いじめの解決には、保護者の働き掛け</w:t>
      </w:r>
      <w:r w:rsidRPr="00BB6B19">
        <w:rPr>
          <w:rFonts w:asciiTheme="minorEastAsia" w:hAnsiTheme="minorEastAsia" w:cs="ＭＳ 明朝" w:hint="eastAsia"/>
          <w:spacing w:val="2"/>
          <w:kern w:val="0"/>
          <w:szCs w:val="21"/>
        </w:rPr>
        <w:t>が大切であり、特に、保護者同士が知り合いだといじめにブレーキが</w:t>
      </w:r>
      <w:r w:rsidR="00C25801" w:rsidRPr="00BB6B19">
        <w:rPr>
          <w:rFonts w:asciiTheme="minorEastAsia" w:hAnsiTheme="minorEastAsia" w:cs="ＭＳ 明朝" w:hint="eastAsia"/>
          <w:spacing w:val="2"/>
          <w:kern w:val="0"/>
          <w:szCs w:val="21"/>
        </w:rPr>
        <w:t>掛かる</w:t>
      </w:r>
      <w:r w:rsidRPr="00BB6B19">
        <w:rPr>
          <w:rFonts w:asciiTheme="minorEastAsia" w:hAnsiTheme="minorEastAsia" w:cs="ＭＳ 明朝" w:hint="eastAsia"/>
          <w:spacing w:val="2"/>
          <w:kern w:val="0"/>
          <w:szCs w:val="21"/>
        </w:rPr>
        <w:t>ことが多</w:t>
      </w:r>
      <w:r w:rsidR="00EF7B1F" w:rsidRPr="00BB6B19">
        <w:rPr>
          <w:rFonts w:asciiTheme="minorEastAsia" w:hAnsiTheme="minorEastAsia" w:cs="ＭＳ 明朝" w:hint="eastAsia"/>
          <w:spacing w:val="2"/>
          <w:kern w:val="0"/>
          <w:szCs w:val="21"/>
        </w:rPr>
        <w:t>く、保護者</w:t>
      </w:r>
      <w:r w:rsidRPr="00BB6B19">
        <w:rPr>
          <w:rFonts w:asciiTheme="minorEastAsia" w:hAnsiTheme="minorEastAsia" w:cs="ＭＳ 明朝" w:hint="eastAsia"/>
          <w:spacing w:val="2"/>
          <w:kern w:val="0"/>
          <w:szCs w:val="21"/>
        </w:rPr>
        <w:t>同士の親密な関係が重要</w:t>
      </w:r>
      <w:r w:rsidRPr="00BB6B19">
        <w:rPr>
          <w:rFonts w:asciiTheme="minorEastAsia" w:hAnsiTheme="minorEastAsia" w:cs="ＭＳ 明朝" w:hint="eastAsia"/>
          <w:kern w:val="0"/>
          <w:szCs w:val="21"/>
        </w:rPr>
        <w:t>である。そこで、学級担任</w:t>
      </w:r>
      <w:r w:rsidR="00EF7B1F" w:rsidRPr="00BB6B19">
        <w:rPr>
          <w:rFonts w:asciiTheme="minorEastAsia" w:hAnsiTheme="minorEastAsia" w:cs="ＭＳ 明朝" w:hint="eastAsia"/>
          <w:kern w:val="0"/>
          <w:szCs w:val="21"/>
        </w:rPr>
        <w:t>等</w:t>
      </w:r>
      <w:r w:rsidRPr="00BB6B19">
        <w:rPr>
          <w:rFonts w:asciiTheme="minorEastAsia" w:hAnsiTheme="minorEastAsia" w:cs="ＭＳ 明朝" w:hint="eastAsia"/>
          <w:kern w:val="0"/>
          <w:szCs w:val="21"/>
        </w:rPr>
        <w:t>がコーディネート役と</w:t>
      </w:r>
      <w:r w:rsidR="00D04E08" w:rsidRPr="00BB6B19">
        <w:rPr>
          <w:rFonts w:asciiTheme="minorEastAsia" w:hAnsiTheme="minorEastAsia" w:cs="ＭＳ 明朝" w:hint="eastAsia"/>
          <w:kern w:val="0"/>
          <w:szCs w:val="21"/>
        </w:rPr>
        <w:t>なり、学級規模で保護者</w:t>
      </w:r>
      <w:r w:rsidR="003E077B" w:rsidRPr="00BB6B19">
        <w:rPr>
          <w:rFonts w:asciiTheme="minorEastAsia" w:hAnsiTheme="minorEastAsia" w:cs="ＭＳ 明朝" w:hint="eastAsia"/>
          <w:kern w:val="0"/>
          <w:szCs w:val="21"/>
        </w:rPr>
        <w:t>同士のネッ</w:t>
      </w:r>
      <w:r w:rsidR="003E077B" w:rsidRPr="00BB6B19">
        <w:rPr>
          <w:rFonts w:asciiTheme="minorEastAsia" w:hAnsiTheme="minorEastAsia" w:cs="ＭＳ 明朝" w:hint="eastAsia"/>
          <w:spacing w:val="2"/>
          <w:kern w:val="0"/>
          <w:szCs w:val="21"/>
        </w:rPr>
        <w:t>トワークづくりを進め、いじめを</w:t>
      </w:r>
      <w:r w:rsidR="00BA77A3">
        <w:rPr>
          <w:rFonts w:asciiTheme="minorEastAsia" w:hAnsiTheme="minorEastAsia" w:cs="ＭＳ 明朝" w:hint="eastAsia"/>
          <w:spacing w:val="2"/>
          <w:kern w:val="0"/>
          <w:szCs w:val="21"/>
        </w:rPr>
        <w:t>はじめ</w:t>
      </w:r>
      <w:r w:rsidRPr="00BB6B19">
        <w:rPr>
          <w:rFonts w:asciiTheme="minorEastAsia" w:hAnsiTheme="minorEastAsia" w:cs="ＭＳ 明朝" w:hint="eastAsia"/>
          <w:spacing w:val="2"/>
          <w:kern w:val="0"/>
          <w:szCs w:val="21"/>
        </w:rPr>
        <w:t>とする問題行</w:t>
      </w:r>
      <w:r w:rsidR="003E077B" w:rsidRPr="00BB6B19">
        <w:rPr>
          <w:rFonts w:asciiTheme="minorEastAsia" w:hAnsiTheme="minorEastAsia" w:cs="ＭＳ 明朝" w:hint="eastAsia"/>
          <w:spacing w:val="2"/>
          <w:kern w:val="0"/>
          <w:szCs w:val="21"/>
        </w:rPr>
        <w:t>動等の情報交換や</w:t>
      </w:r>
      <w:r w:rsidRPr="00BB6B19">
        <w:rPr>
          <w:rFonts w:asciiTheme="minorEastAsia" w:hAnsiTheme="minorEastAsia" w:cs="ＭＳ 明朝" w:hint="eastAsia"/>
          <w:spacing w:val="2"/>
          <w:kern w:val="0"/>
          <w:szCs w:val="21"/>
        </w:rPr>
        <w:t>対策について話し合うことなどを工夫する。</w:t>
      </w:r>
    </w:p>
    <w:p w14:paraId="2B02071E" w14:textId="77777777" w:rsidR="00246043" w:rsidRDefault="002B04FC" w:rsidP="00246043">
      <w:pPr>
        <w:overflowPunct w:val="0"/>
        <w:ind w:leftChars="300" w:left="844" w:hangingChars="100" w:hanging="214"/>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また、ＰＴＡ活動</w:t>
      </w:r>
      <w:r w:rsidR="00246043" w:rsidRPr="00BB6B19">
        <w:rPr>
          <w:rFonts w:asciiTheme="minorEastAsia" w:hAnsiTheme="minorEastAsia" w:cs="ＭＳ 明朝" w:hint="eastAsia"/>
          <w:spacing w:val="2"/>
          <w:kern w:val="0"/>
          <w:szCs w:val="21"/>
        </w:rPr>
        <w:t>を</w:t>
      </w:r>
      <w:r>
        <w:rPr>
          <w:rFonts w:asciiTheme="minorEastAsia" w:hAnsiTheme="minorEastAsia" w:cs="ＭＳ 明朝" w:hint="eastAsia"/>
          <w:spacing w:val="2"/>
          <w:kern w:val="0"/>
          <w:szCs w:val="21"/>
        </w:rPr>
        <w:t>通じ</w:t>
      </w:r>
      <w:r w:rsidR="00C25801" w:rsidRPr="00BB6B19">
        <w:rPr>
          <w:rFonts w:asciiTheme="minorEastAsia" w:hAnsiTheme="minorEastAsia" w:cs="ＭＳ 明朝" w:hint="eastAsia"/>
          <w:spacing w:val="2"/>
          <w:kern w:val="0"/>
          <w:szCs w:val="21"/>
        </w:rPr>
        <w:t>て</w:t>
      </w:r>
      <w:r w:rsidR="00246043" w:rsidRPr="00BB6B19">
        <w:rPr>
          <w:rFonts w:asciiTheme="minorEastAsia" w:hAnsiTheme="minorEastAsia" w:cs="ＭＳ 明朝" w:hint="eastAsia"/>
          <w:spacing w:val="2"/>
          <w:kern w:val="0"/>
          <w:szCs w:val="21"/>
        </w:rPr>
        <w:t>、いじめの防止等のための保護者の役割についての啓発を図る。</w:t>
      </w:r>
    </w:p>
    <w:p w14:paraId="07D7CB64" w14:textId="77777777" w:rsidR="00141141" w:rsidRDefault="00141141" w:rsidP="00141141">
      <w:pPr>
        <w:overflowPunct w:val="0"/>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（オ）インターネットを通じて行われるいじめの防止</w:t>
      </w:r>
    </w:p>
    <w:p w14:paraId="7CA2655C" w14:textId="77777777" w:rsidR="003538E5" w:rsidRDefault="00141141" w:rsidP="00141141">
      <w:pPr>
        <w:overflowPunct w:val="0"/>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本校では、</w:t>
      </w:r>
      <w:r w:rsidR="00B72E8C">
        <w:rPr>
          <w:rFonts w:asciiTheme="minorEastAsia" w:hAnsiTheme="minorEastAsia" w:cs="ＭＳ 明朝" w:hint="eastAsia"/>
          <w:spacing w:val="2"/>
          <w:kern w:val="0"/>
          <w:szCs w:val="21"/>
        </w:rPr>
        <w:t>指導</w:t>
      </w:r>
      <w:r>
        <w:rPr>
          <w:rFonts w:asciiTheme="minorEastAsia" w:hAnsiTheme="minorEastAsia" w:cs="ＭＳ 明朝" w:hint="eastAsia"/>
          <w:spacing w:val="2"/>
          <w:kern w:val="0"/>
          <w:szCs w:val="21"/>
        </w:rPr>
        <w:t>がインターネット上のいじめに遭遇しないよう情報モラルの徹</w:t>
      </w:r>
    </w:p>
    <w:p w14:paraId="7D1776CD" w14:textId="77777777" w:rsidR="003538E5" w:rsidRDefault="00141141" w:rsidP="003538E5">
      <w:pPr>
        <w:overflowPunct w:val="0"/>
        <w:ind w:firstLineChars="400" w:firstLine="856"/>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底を図る。</w:t>
      </w:r>
    </w:p>
    <w:p w14:paraId="08358465" w14:textId="77777777" w:rsidR="00CB2DAB" w:rsidRDefault="00191A6E" w:rsidP="00B72E8C">
      <w:pPr>
        <w:pStyle w:val="a8"/>
        <w:numPr>
          <w:ilvl w:val="0"/>
          <w:numId w:val="5"/>
        </w:numPr>
        <w:overflowPunct w:val="0"/>
        <w:ind w:leftChars="0"/>
        <w:textAlignment w:val="baseline"/>
        <w:rPr>
          <w:rFonts w:asciiTheme="minorEastAsia" w:hAnsiTheme="minorEastAsia" w:cs="ＭＳ 明朝"/>
          <w:spacing w:val="2"/>
          <w:kern w:val="0"/>
          <w:szCs w:val="21"/>
        </w:rPr>
      </w:pPr>
      <w:r w:rsidRPr="00B72E8C">
        <w:rPr>
          <w:rFonts w:asciiTheme="minorEastAsia" w:hAnsiTheme="minorEastAsia" w:cs="ＭＳ 明朝" w:hint="eastAsia"/>
          <w:spacing w:val="2"/>
          <w:kern w:val="0"/>
          <w:szCs w:val="21"/>
        </w:rPr>
        <w:t>特別</w:t>
      </w:r>
      <w:r w:rsidR="00DB0488" w:rsidRPr="00B72E8C">
        <w:rPr>
          <w:rFonts w:asciiTheme="minorEastAsia" w:hAnsiTheme="minorEastAsia" w:cs="ＭＳ 明朝" w:hint="eastAsia"/>
          <w:spacing w:val="2"/>
          <w:kern w:val="0"/>
          <w:szCs w:val="21"/>
        </w:rPr>
        <w:t>活動</w:t>
      </w:r>
      <w:r w:rsidRPr="00B72E8C">
        <w:rPr>
          <w:rFonts w:asciiTheme="minorEastAsia" w:hAnsiTheme="minorEastAsia" w:cs="ＭＳ 明朝" w:hint="eastAsia"/>
          <w:spacing w:val="2"/>
          <w:kern w:val="0"/>
          <w:szCs w:val="21"/>
        </w:rPr>
        <w:t>等</w:t>
      </w:r>
      <w:r w:rsidR="00DB0488" w:rsidRPr="00B72E8C">
        <w:rPr>
          <w:rFonts w:asciiTheme="minorEastAsia" w:hAnsiTheme="minorEastAsia" w:cs="ＭＳ 明朝" w:hint="eastAsia"/>
          <w:spacing w:val="2"/>
          <w:kern w:val="0"/>
          <w:szCs w:val="21"/>
        </w:rPr>
        <w:t>の時間</w:t>
      </w:r>
      <w:r w:rsidR="006967FC" w:rsidRPr="00B72E8C">
        <w:rPr>
          <w:rFonts w:asciiTheme="minorEastAsia" w:hAnsiTheme="minorEastAsia" w:cs="ＭＳ 明朝" w:hint="eastAsia"/>
          <w:spacing w:val="2"/>
          <w:kern w:val="0"/>
          <w:szCs w:val="21"/>
        </w:rPr>
        <w:t>を活用して、ネット問題について</w:t>
      </w:r>
      <w:r w:rsidR="002B213F">
        <w:rPr>
          <w:rFonts w:asciiTheme="minorEastAsia" w:hAnsiTheme="minorEastAsia" w:cs="ＭＳ 明朝" w:hint="eastAsia"/>
          <w:spacing w:val="2"/>
          <w:kern w:val="0"/>
          <w:szCs w:val="21"/>
        </w:rPr>
        <w:t>生徒</w:t>
      </w:r>
      <w:r w:rsidR="006967FC" w:rsidRPr="00B72E8C">
        <w:rPr>
          <w:rFonts w:asciiTheme="minorEastAsia" w:hAnsiTheme="minorEastAsia" w:cs="ＭＳ 明朝" w:hint="eastAsia"/>
          <w:spacing w:val="2"/>
          <w:kern w:val="0"/>
          <w:szCs w:val="21"/>
        </w:rPr>
        <w:t>向け</w:t>
      </w:r>
      <w:r w:rsidRPr="00B72E8C">
        <w:rPr>
          <w:rFonts w:asciiTheme="minorEastAsia" w:hAnsiTheme="minorEastAsia" w:cs="ＭＳ 明朝" w:hint="eastAsia"/>
          <w:spacing w:val="2"/>
          <w:kern w:val="0"/>
          <w:szCs w:val="21"/>
        </w:rPr>
        <w:t>の指導や</w:t>
      </w:r>
      <w:r w:rsidR="006967FC" w:rsidRPr="00B72E8C">
        <w:rPr>
          <w:rFonts w:asciiTheme="minorEastAsia" w:hAnsiTheme="minorEastAsia" w:cs="ＭＳ 明朝" w:hint="eastAsia"/>
          <w:spacing w:val="2"/>
          <w:kern w:val="0"/>
          <w:szCs w:val="21"/>
        </w:rPr>
        <w:t>講演会</w:t>
      </w:r>
    </w:p>
    <w:p w14:paraId="0824DC27" w14:textId="77777777" w:rsidR="003538E5" w:rsidRPr="00B72E8C" w:rsidRDefault="006967FC" w:rsidP="00CB2DAB">
      <w:pPr>
        <w:pStyle w:val="a8"/>
        <w:overflowPunct w:val="0"/>
        <w:ind w:leftChars="0" w:left="1200"/>
        <w:textAlignment w:val="baseline"/>
        <w:rPr>
          <w:rFonts w:asciiTheme="minorEastAsia" w:hAnsiTheme="minorEastAsia" w:cs="ＭＳ 明朝"/>
          <w:spacing w:val="2"/>
          <w:kern w:val="0"/>
          <w:szCs w:val="21"/>
        </w:rPr>
      </w:pPr>
      <w:r w:rsidRPr="00B72E8C">
        <w:rPr>
          <w:rFonts w:asciiTheme="minorEastAsia" w:hAnsiTheme="minorEastAsia" w:cs="ＭＳ 明朝" w:hint="eastAsia"/>
          <w:spacing w:val="2"/>
          <w:kern w:val="0"/>
          <w:szCs w:val="21"/>
        </w:rPr>
        <w:t>を実施する。</w:t>
      </w:r>
      <w:r w:rsidR="00191A6E" w:rsidRPr="00B72E8C">
        <w:rPr>
          <w:rFonts w:asciiTheme="minorEastAsia" w:hAnsiTheme="minorEastAsia" w:cs="ＭＳ 明朝" w:hint="eastAsia"/>
          <w:spacing w:val="2"/>
          <w:kern w:val="0"/>
          <w:szCs w:val="21"/>
        </w:rPr>
        <w:t>その際</w:t>
      </w:r>
      <w:r w:rsidRPr="00B72E8C">
        <w:rPr>
          <w:rFonts w:asciiTheme="minorEastAsia" w:hAnsiTheme="minorEastAsia" w:cs="ＭＳ 明朝" w:hint="eastAsia"/>
          <w:spacing w:val="2"/>
          <w:kern w:val="0"/>
          <w:szCs w:val="21"/>
        </w:rPr>
        <w:t>、「青少年のネットモラル啓発ＤＶＤ」等の具体的な資料等の活用を図る。</w:t>
      </w:r>
    </w:p>
    <w:p w14:paraId="091E8642" w14:textId="77777777" w:rsidR="006967FC" w:rsidRDefault="00CB2DAB" w:rsidP="003538E5">
      <w:pPr>
        <w:overflowPunct w:val="0"/>
        <w:ind w:leftChars="400" w:left="1054" w:hangingChars="100" w:hanging="214"/>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②　</w:t>
      </w:r>
      <w:r w:rsidR="00191A6E">
        <w:rPr>
          <w:rFonts w:asciiTheme="minorEastAsia" w:hAnsiTheme="minorEastAsia" w:cs="ＭＳ 明朝" w:hint="eastAsia"/>
          <w:spacing w:val="2"/>
          <w:kern w:val="0"/>
          <w:szCs w:val="21"/>
        </w:rPr>
        <w:t>保護者対象ネット意識啓発講演会等を実施し、</w:t>
      </w:r>
      <w:r w:rsidR="006967FC">
        <w:rPr>
          <w:rFonts w:asciiTheme="minorEastAsia" w:hAnsiTheme="minorEastAsia" w:cs="ＭＳ 明朝" w:hint="eastAsia"/>
          <w:spacing w:val="2"/>
          <w:kern w:val="0"/>
          <w:szCs w:val="21"/>
        </w:rPr>
        <w:t>保護者の意識啓発に力を入れる。</w:t>
      </w:r>
    </w:p>
    <w:p w14:paraId="73114D64" w14:textId="77777777" w:rsidR="00024312" w:rsidRPr="00BB6B19" w:rsidRDefault="006967FC" w:rsidP="00CB2DAB">
      <w:pPr>
        <w:overflowPunct w:val="0"/>
        <w:textAlignment w:val="baseline"/>
      </w:pPr>
      <w:r>
        <w:rPr>
          <w:rFonts w:asciiTheme="minorEastAsia" w:hAnsiTheme="minorEastAsia" w:cs="ＭＳ 明朝" w:hint="eastAsia"/>
          <w:spacing w:val="2"/>
          <w:kern w:val="0"/>
          <w:szCs w:val="21"/>
        </w:rPr>
        <w:t xml:space="preserve">　</w:t>
      </w:r>
      <w:r w:rsidR="00287658" w:rsidRPr="00BB6B19">
        <w:rPr>
          <w:rFonts w:hint="eastAsia"/>
        </w:rPr>
        <w:t xml:space="preserve">イ　</w:t>
      </w:r>
      <w:r w:rsidR="00B61B5D" w:rsidRPr="00BB6B19">
        <w:rPr>
          <w:rFonts w:hint="eastAsia"/>
        </w:rPr>
        <w:t>早期発見</w:t>
      </w:r>
    </w:p>
    <w:p w14:paraId="79D2F71A" w14:textId="77777777" w:rsidR="008A4E30" w:rsidRPr="00BB6B19" w:rsidRDefault="00B61B5D" w:rsidP="00D04E08">
      <w:pPr>
        <w:ind w:leftChars="300" w:left="630" w:firstLineChars="100" w:firstLine="218"/>
      </w:pPr>
      <w:r w:rsidRPr="002B213F">
        <w:rPr>
          <w:rFonts w:hint="eastAsia"/>
          <w:spacing w:val="4"/>
          <w:kern w:val="0"/>
          <w:fitText w:val="7665" w:id="467994368"/>
        </w:rPr>
        <w:t>いじめは大人の目に付きにくい時間や場所で行われたり</w:t>
      </w:r>
      <w:r w:rsidR="005A775E" w:rsidRPr="002B213F">
        <w:rPr>
          <w:rFonts w:hint="eastAsia"/>
          <w:spacing w:val="4"/>
          <w:kern w:val="0"/>
          <w:fitText w:val="7665" w:id="467994368"/>
        </w:rPr>
        <w:t>、</w:t>
      </w:r>
      <w:r w:rsidRPr="002B213F">
        <w:rPr>
          <w:rFonts w:hint="eastAsia"/>
          <w:spacing w:val="4"/>
          <w:kern w:val="0"/>
          <w:fitText w:val="7665" w:id="467994368"/>
        </w:rPr>
        <w:t>遊びやふざけあい</w:t>
      </w:r>
      <w:r w:rsidRPr="002B213F">
        <w:rPr>
          <w:rFonts w:hint="eastAsia"/>
          <w:spacing w:val="21"/>
          <w:kern w:val="0"/>
          <w:fitText w:val="7665" w:id="467994368"/>
        </w:rPr>
        <w:t>を</w:t>
      </w:r>
      <w:r w:rsidRPr="00BB6B19">
        <w:rPr>
          <w:rFonts w:hint="eastAsia"/>
          <w:kern w:val="0"/>
        </w:rPr>
        <w:t>装っ</w:t>
      </w:r>
      <w:r w:rsidRPr="00BB6B19">
        <w:rPr>
          <w:rFonts w:hint="eastAsia"/>
        </w:rPr>
        <w:t>て行われたりするなど</w:t>
      </w:r>
      <w:r w:rsidR="005A775E" w:rsidRPr="00BB6B19">
        <w:rPr>
          <w:rFonts w:hint="eastAsia"/>
        </w:rPr>
        <w:t>、</w:t>
      </w:r>
      <w:r w:rsidRPr="00BB6B19">
        <w:rPr>
          <w:rFonts w:hint="eastAsia"/>
        </w:rPr>
        <w:t>大人が気付きにくく判断しにくい形で行われることが多いことを教職員は認識し</w:t>
      </w:r>
      <w:r w:rsidR="005A775E" w:rsidRPr="00BB6B19">
        <w:rPr>
          <w:rFonts w:hint="eastAsia"/>
        </w:rPr>
        <w:t>、</w:t>
      </w:r>
      <w:r w:rsidRPr="00BB6B19">
        <w:rPr>
          <w:rFonts w:hint="eastAsia"/>
        </w:rPr>
        <w:t>ささいな兆候であっても</w:t>
      </w:r>
      <w:r w:rsidR="005A775E" w:rsidRPr="00BB6B19">
        <w:rPr>
          <w:rFonts w:hint="eastAsia"/>
        </w:rPr>
        <w:t>、</w:t>
      </w:r>
      <w:r w:rsidRPr="00BB6B19">
        <w:rPr>
          <w:rFonts w:hint="eastAsia"/>
        </w:rPr>
        <w:t>いじめではないかとの疑いを持って</w:t>
      </w:r>
      <w:r w:rsidR="005A775E" w:rsidRPr="00BB6B19">
        <w:rPr>
          <w:rFonts w:hint="eastAsia"/>
        </w:rPr>
        <w:t>、</w:t>
      </w:r>
      <w:r w:rsidRPr="00BB6B19">
        <w:rPr>
          <w:rFonts w:hint="eastAsia"/>
        </w:rPr>
        <w:t>早い段階から的確に関わりを持ち</w:t>
      </w:r>
      <w:r w:rsidR="005A775E" w:rsidRPr="00BB6B19">
        <w:rPr>
          <w:rFonts w:hint="eastAsia"/>
        </w:rPr>
        <w:t>、</w:t>
      </w:r>
      <w:r w:rsidRPr="00BB6B19">
        <w:rPr>
          <w:rFonts w:hint="eastAsia"/>
        </w:rPr>
        <w:t>いじめを隠したり軽視したりすることなく</w:t>
      </w:r>
      <w:r w:rsidR="005A775E" w:rsidRPr="00BB6B19">
        <w:rPr>
          <w:rFonts w:hint="eastAsia"/>
        </w:rPr>
        <w:t>、</w:t>
      </w:r>
      <w:r w:rsidRPr="00BB6B19">
        <w:rPr>
          <w:rFonts w:hint="eastAsia"/>
        </w:rPr>
        <w:t>いじめを積極的に認知することが必要である。</w:t>
      </w:r>
    </w:p>
    <w:p w14:paraId="2D5E915D" w14:textId="77777777" w:rsidR="008A4E30" w:rsidRPr="00BB6B19" w:rsidRDefault="00B61B5D" w:rsidP="0054019B">
      <w:pPr>
        <w:ind w:leftChars="300" w:left="630" w:firstLineChars="100" w:firstLine="210"/>
      </w:pPr>
      <w:r w:rsidRPr="00BB6B19">
        <w:rPr>
          <w:rFonts w:hint="eastAsia"/>
        </w:rPr>
        <w:t>このため</w:t>
      </w:r>
      <w:r w:rsidR="005A775E" w:rsidRPr="00BB6B19">
        <w:rPr>
          <w:rFonts w:hint="eastAsia"/>
        </w:rPr>
        <w:t>、</w:t>
      </w:r>
      <w:r w:rsidRPr="00BB6B19">
        <w:rPr>
          <w:rFonts w:hint="eastAsia"/>
        </w:rPr>
        <w:t>日頃から</w:t>
      </w:r>
      <w:r w:rsidR="00B72E8C">
        <w:rPr>
          <w:rFonts w:hint="eastAsia"/>
        </w:rPr>
        <w:t>児童</w:t>
      </w:r>
      <w:r w:rsidRPr="00BB6B19">
        <w:rPr>
          <w:rFonts w:hint="eastAsia"/>
        </w:rPr>
        <w:t>の見守りや信頼関係の構築等に努め</w:t>
      </w:r>
      <w:r w:rsidR="005A775E" w:rsidRPr="00BB6B19">
        <w:rPr>
          <w:rFonts w:hint="eastAsia"/>
        </w:rPr>
        <w:t>、</w:t>
      </w:r>
      <w:r w:rsidR="002B213F">
        <w:rPr>
          <w:rFonts w:hint="eastAsia"/>
        </w:rPr>
        <w:t>生徒</w:t>
      </w:r>
      <w:r w:rsidRPr="00BB6B19">
        <w:rPr>
          <w:rFonts w:hint="eastAsia"/>
        </w:rPr>
        <w:t>が示す変化や危険信号を見逃</w:t>
      </w:r>
      <w:r w:rsidR="003E077B" w:rsidRPr="00BB6B19">
        <w:rPr>
          <w:rFonts w:hint="eastAsia"/>
        </w:rPr>
        <w:t>さないようアンテナを高く保つ。併せ</w:t>
      </w:r>
      <w:r w:rsidRPr="00BB6B19">
        <w:rPr>
          <w:rFonts w:hint="eastAsia"/>
        </w:rPr>
        <w:t>て</w:t>
      </w:r>
      <w:r w:rsidR="005A775E" w:rsidRPr="00BB6B19">
        <w:rPr>
          <w:rFonts w:hint="eastAsia"/>
        </w:rPr>
        <w:t>、</w:t>
      </w:r>
      <w:r w:rsidRPr="00BB6B19">
        <w:rPr>
          <w:rFonts w:hint="eastAsia"/>
        </w:rPr>
        <w:t>学校は定期的なアンケート調査や教育相談の実施等により</w:t>
      </w:r>
      <w:r w:rsidR="005A775E" w:rsidRPr="00BB6B19">
        <w:rPr>
          <w:rFonts w:hint="eastAsia"/>
        </w:rPr>
        <w:t>、</w:t>
      </w:r>
      <w:r w:rsidR="002B213F">
        <w:rPr>
          <w:rFonts w:hint="eastAsia"/>
        </w:rPr>
        <w:t>生徒</w:t>
      </w:r>
      <w:r w:rsidRPr="00BB6B19">
        <w:rPr>
          <w:rFonts w:hint="eastAsia"/>
        </w:rPr>
        <w:t>がいじめを訴えやすい体制を整え</w:t>
      </w:r>
      <w:r w:rsidR="005A775E" w:rsidRPr="00BB6B19">
        <w:rPr>
          <w:rFonts w:hint="eastAsia"/>
        </w:rPr>
        <w:t>、</w:t>
      </w:r>
      <w:r w:rsidRPr="00BB6B19">
        <w:rPr>
          <w:rFonts w:hint="eastAsia"/>
        </w:rPr>
        <w:t>いじめの実態把握に取り組む。</w:t>
      </w:r>
    </w:p>
    <w:p w14:paraId="1FFB6C70" w14:textId="77777777" w:rsidR="00224651" w:rsidRPr="00BB6B19" w:rsidRDefault="00064DB0" w:rsidP="00224651">
      <w:pPr>
        <w:ind w:leftChars="300" w:left="630" w:firstLineChars="100" w:firstLine="210"/>
      </w:pPr>
      <w:r w:rsidRPr="00BB6B19">
        <w:rPr>
          <w:rFonts w:hint="eastAsia"/>
        </w:rPr>
        <w:t>特に、</w:t>
      </w:r>
      <w:r w:rsidR="00C25801" w:rsidRPr="00BB6B19">
        <w:rPr>
          <w:rFonts w:hint="eastAsia"/>
        </w:rPr>
        <w:t>次</w:t>
      </w:r>
      <w:r w:rsidRPr="00BB6B19">
        <w:rPr>
          <w:rFonts w:hint="eastAsia"/>
        </w:rPr>
        <w:t>の点に留意して、いじめの早期発見に努める。</w:t>
      </w:r>
    </w:p>
    <w:p w14:paraId="0B7BBB64" w14:textId="77777777" w:rsidR="00024312" w:rsidRPr="00BB6B19" w:rsidRDefault="00AC043F" w:rsidP="0054019B">
      <w:pPr>
        <w:ind w:left="840" w:hangingChars="400" w:hanging="840"/>
      </w:pPr>
      <w:r w:rsidRPr="00BB6B19">
        <w:rPr>
          <w:rFonts w:hint="eastAsia"/>
        </w:rPr>
        <w:t xml:space="preserve">　　（ア）</w:t>
      </w:r>
      <w:r w:rsidR="00DF66C6">
        <w:rPr>
          <w:rFonts w:hint="eastAsia"/>
        </w:rPr>
        <w:t>埼玉県教育委員会が平成３１年３</w:t>
      </w:r>
      <w:r w:rsidR="00912CC9" w:rsidRPr="008218BC">
        <w:rPr>
          <w:rFonts w:hint="eastAsia"/>
        </w:rPr>
        <w:t>月に作成した「</w:t>
      </w:r>
      <w:r w:rsidR="00DF66C6" w:rsidRPr="008218BC">
        <w:rPr>
          <w:rFonts w:hint="eastAsia"/>
        </w:rPr>
        <w:t>I</w:t>
      </w:r>
      <w:r w:rsidR="00DF66C6" w:rsidRPr="008218BC">
        <w:t>’</w:t>
      </w:r>
      <w:r w:rsidR="00DF66C6" w:rsidRPr="008218BC">
        <w:rPr>
          <w:rFonts w:hint="eastAsia"/>
        </w:rPr>
        <w:t>s</w:t>
      </w:r>
      <w:r w:rsidR="00DF66C6">
        <w:rPr>
          <w:rFonts w:hint="eastAsia"/>
        </w:rPr>
        <w:t>2019</w:t>
      </w:r>
      <w:r w:rsidR="00912CC9" w:rsidRPr="008218BC">
        <w:rPr>
          <w:rFonts w:hint="eastAsia"/>
        </w:rPr>
        <w:t>～いじめ・自殺・暴力行為</w:t>
      </w:r>
      <w:r w:rsidR="00DF66C6">
        <w:rPr>
          <w:rFonts w:hint="eastAsia"/>
        </w:rPr>
        <w:t>対応ハンドブック～</w:t>
      </w:r>
      <w:r w:rsidR="00D83584" w:rsidRPr="008218BC">
        <w:rPr>
          <w:rFonts w:hint="eastAsia"/>
        </w:rPr>
        <w:t>」</w:t>
      </w:r>
      <w:r w:rsidR="00912CC9" w:rsidRPr="008218BC">
        <w:rPr>
          <w:rFonts w:hint="eastAsia"/>
        </w:rPr>
        <w:t>（以下「</w:t>
      </w:r>
      <w:r w:rsidR="00912CC9" w:rsidRPr="008218BC">
        <w:rPr>
          <w:rFonts w:hint="eastAsia"/>
        </w:rPr>
        <w:t>I</w:t>
      </w:r>
      <w:r w:rsidR="00912CC9" w:rsidRPr="008218BC">
        <w:t>’</w:t>
      </w:r>
      <w:r w:rsidR="00912CC9" w:rsidRPr="008218BC">
        <w:rPr>
          <w:rFonts w:hint="eastAsia"/>
        </w:rPr>
        <w:t>s</w:t>
      </w:r>
      <w:r w:rsidR="00DF66C6">
        <w:rPr>
          <w:rFonts w:hint="eastAsia"/>
        </w:rPr>
        <w:t>2019</w:t>
      </w:r>
      <w:r w:rsidR="00912CC9" w:rsidRPr="008218BC">
        <w:rPr>
          <w:rFonts w:hint="eastAsia"/>
        </w:rPr>
        <w:t>」</w:t>
      </w:r>
      <w:r w:rsidR="00DB0488" w:rsidRPr="008218BC">
        <w:rPr>
          <w:rFonts w:hint="eastAsia"/>
        </w:rPr>
        <w:t>という。）に</w:t>
      </w:r>
      <w:r w:rsidR="00064DB0" w:rsidRPr="008218BC">
        <w:rPr>
          <w:rFonts w:hint="eastAsia"/>
        </w:rPr>
        <w:t>ある「いじめ発見のチェックポイント」を活用し、該当</w:t>
      </w:r>
      <w:r w:rsidR="003E077B" w:rsidRPr="008218BC">
        <w:rPr>
          <w:rFonts w:hint="eastAsia"/>
        </w:rPr>
        <w:t>する</w:t>
      </w:r>
      <w:r w:rsidR="00064DB0" w:rsidRPr="008218BC">
        <w:rPr>
          <w:rFonts w:hint="eastAsia"/>
        </w:rPr>
        <w:t>項目が</w:t>
      </w:r>
      <w:r w:rsidR="00576B8B" w:rsidRPr="008218BC">
        <w:rPr>
          <w:rFonts w:hint="eastAsia"/>
        </w:rPr>
        <w:t>あれば</w:t>
      </w:r>
      <w:r w:rsidR="00F527FC" w:rsidRPr="00F527FC">
        <w:rPr>
          <w:rFonts w:hint="eastAsia"/>
        </w:rPr>
        <w:t>児童</w:t>
      </w:r>
      <w:r w:rsidR="00576B8B" w:rsidRPr="00BB6B19">
        <w:rPr>
          <w:rFonts w:hint="eastAsia"/>
        </w:rPr>
        <w:t>に声を掛け</w:t>
      </w:r>
      <w:r w:rsidR="00064DB0" w:rsidRPr="00BB6B19">
        <w:rPr>
          <w:rFonts w:hint="eastAsia"/>
        </w:rPr>
        <w:t>、該当する項目が複数あるときには、</w:t>
      </w:r>
      <w:r w:rsidR="00EF7B1F" w:rsidRPr="00BB6B19">
        <w:rPr>
          <w:rFonts w:asciiTheme="minorEastAsia" w:hAnsiTheme="minorEastAsia" w:hint="eastAsia"/>
        </w:rPr>
        <w:t>生徒指導主任</w:t>
      </w:r>
      <w:r w:rsidR="00715203" w:rsidRPr="00BB6B19">
        <w:rPr>
          <w:rFonts w:asciiTheme="minorEastAsia" w:hAnsiTheme="minorEastAsia" w:hint="eastAsia"/>
        </w:rPr>
        <w:t>や</w:t>
      </w:r>
      <w:r w:rsidR="00DF66C6">
        <w:rPr>
          <w:rFonts w:asciiTheme="minorEastAsia" w:hAnsiTheme="minorEastAsia" w:hint="eastAsia"/>
        </w:rPr>
        <w:t>教育相談主任、</w:t>
      </w:r>
      <w:r w:rsidR="00715203" w:rsidRPr="00BB6B19">
        <w:rPr>
          <w:rFonts w:asciiTheme="minorEastAsia" w:hAnsiTheme="minorEastAsia" w:hint="eastAsia"/>
        </w:rPr>
        <w:t>学年主任</w:t>
      </w:r>
      <w:r w:rsidR="00064DB0" w:rsidRPr="00BB6B19">
        <w:rPr>
          <w:rFonts w:asciiTheme="minorEastAsia" w:hAnsiTheme="minorEastAsia" w:hint="eastAsia"/>
        </w:rPr>
        <w:t>に相</w:t>
      </w:r>
      <w:r w:rsidR="00064DB0" w:rsidRPr="00BB6B19">
        <w:rPr>
          <w:rFonts w:hint="eastAsia"/>
        </w:rPr>
        <w:t>談する。</w:t>
      </w:r>
    </w:p>
    <w:p w14:paraId="24D08F5F" w14:textId="77777777" w:rsidR="00064DB0" w:rsidRPr="00BB6B19" w:rsidRDefault="00AC043F" w:rsidP="0054019B">
      <w:pPr>
        <w:ind w:left="840" w:hangingChars="400" w:hanging="840"/>
      </w:pPr>
      <w:r w:rsidRPr="00BB6B19">
        <w:rPr>
          <w:rFonts w:hint="eastAsia"/>
        </w:rPr>
        <w:t xml:space="preserve">　　（イ）</w:t>
      </w:r>
      <w:r w:rsidR="00884D45" w:rsidRPr="00BB6B19">
        <w:rPr>
          <w:rFonts w:hint="eastAsia"/>
        </w:rPr>
        <w:t>「</w:t>
      </w:r>
      <w:r w:rsidR="00DF66C6" w:rsidRPr="00DF66C6">
        <w:t>I’s2019</w:t>
      </w:r>
      <w:r w:rsidR="00D83584" w:rsidRPr="00BB6B19">
        <w:rPr>
          <w:rFonts w:hint="eastAsia"/>
        </w:rPr>
        <w:t>」</w:t>
      </w:r>
      <w:r w:rsidR="00884D45" w:rsidRPr="00BB6B19">
        <w:rPr>
          <w:rFonts w:hint="eastAsia"/>
        </w:rPr>
        <w:t>にある「いじめの見極めと状況別対応」を参考に、いじめの早期発見に向けた校内体制を確立する。</w:t>
      </w:r>
    </w:p>
    <w:p w14:paraId="7018F125" w14:textId="77777777" w:rsidR="00884D45" w:rsidRPr="00BB6B19" w:rsidRDefault="00AC043F" w:rsidP="0054019B">
      <w:pPr>
        <w:ind w:left="840" w:hangingChars="400" w:hanging="840"/>
      </w:pPr>
      <w:r w:rsidRPr="00BB6B19">
        <w:rPr>
          <w:rFonts w:hint="eastAsia"/>
        </w:rPr>
        <w:t xml:space="preserve">　　（ウ）</w:t>
      </w:r>
      <w:r w:rsidR="00884D45" w:rsidRPr="00BB6B19">
        <w:rPr>
          <w:rFonts w:hint="eastAsia"/>
        </w:rPr>
        <w:t>「</w:t>
      </w:r>
      <w:r w:rsidR="00DF66C6" w:rsidRPr="00DF66C6">
        <w:t>I’s2019</w:t>
      </w:r>
      <w:r w:rsidR="00884D45" w:rsidRPr="00BB6B19">
        <w:rPr>
          <w:rFonts w:hint="eastAsia"/>
        </w:rPr>
        <w:t>」にある「いじめの取組のチェックポイント」を活用し、指導体制、教育指導の在り方、早期発見・早期対応に向けた体制、家庭・地域との連携の在り方について学校を挙げて改善に努める。</w:t>
      </w:r>
    </w:p>
    <w:p w14:paraId="07E81D25" w14:textId="77777777" w:rsidR="00024312" w:rsidRPr="00BB6B19" w:rsidRDefault="00287658" w:rsidP="0054019B">
      <w:pPr>
        <w:ind w:leftChars="200" w:left="630" w:hangingChars="100" w:hanging="210"/>
      </w:pPr>
      <w:r w:rsidRPr="00BB6B19">
        <w:rPr>
          <w:rFonts w:hint="eastAsia"/>
        </w:rPr>
        <w:t xml:space="preserve">ウ　</w:t>
      </w:r>
      <w:r w:rsidR="00B61B5D" w:rsidRPr="00BB6B19">
        <w:rPr>
          <w:rFonts w:hint="eastAsia"/>
        </w:rPr>
        <w:t>いじめに対する措置</w:t>
      </w:r>
    </w:p>
    <w:p w14:paraId="6EB2BBED" w14:textId="77777777" w:rsidR="008A4E30" w:rsidRPr="00BB6B19" w:rsidRDefault="00EF7B1F" w:rsidP="0054019B">
      <w:pPr>
        <w:ind w:leftChars="300" w:left="630" w:firstLineChars="100" w:firstLine="210"/>
      </w:pPr>
      <w:r w:rsidRPr="00BB6B19">
        <w:rPr>
          <w:rFonts w:hint="eastAsia"/>
        </w:rPr>
        <w:lastRenderedPageBreak/>
        <w:t>いじめの発見・通報を受けた場合には</w:t>
      </w:r>
      <w:r w:rsidR="005A775E" w:rsidRPr="00BB6B19">
        <w:rPr>
          <w:rFonts w:hint="eastAsia"/>
        </w:rPr>
        <w:t>、</w:t>
      </w:r>
      <w:r w:rsidR="007F750A" w:rsidRPr="00BB6B19">
        <w:rPr>
          <w:rFonts w:hint="eastAsia"/>
        </w:rPr>
        <w:t>教職員が個人で判断したり、</w:t>
      </w:r>
      <w:r w:rsidRPr="00BB6B19">
        <w:rPr>
          <w:rFonts w:asciiTheme="minorEastAsia" w:hAnsiTheme="minorEastAsia" w:hint="eastAsia"/>
        </w:rPr>
        <w:t>一部</w:t>
      </w:r>
      <w:r w:rsidR="00B61B5D" w:rsidRPr="00BB6B19">
        <w:rPr>
          <w:rFonts w:hint="eastAsia"/>
        </w:rPr>
        <w:t>の</w:t>
      </w:r>
      <w:r w:rsidR="007F750A" w:rsidRPr="00BB6B19">
        <w:rPr>
          <w:rFonts w:hint="eastAsia"/>
        </w:rPr>
        <w:t>教職員で抱え込んだりすることが無いよう</w:t>
      </w:r>
      <w:r w:rsidR="005A775E" w:rsidRPr="00BB6B19">
        <w:rPr>
          <w:rFonts w:hint="eastAsia"/>
        </w:rPr>
        <w:t>、</w:t>
      </w:r>
      <w:r w:rsidR="00D83584" w:rsidRPr="00BB6B19">
        <w:rPr>
          <w:rFonts w:hint="eastAsia"/>
        </w:rPr>
        <w:t>速やかに組織的に対応し</w:t>
      </w:r>
      <w:r w:rsidR="005A775E" w:rsidRPr="00BB6B19">
        <w:rPr>
          <w:rFonts w:hint="eastAsia"/>
        </w:rPr>
        <w:t>、</w:t>
      </w:r>
      <w:r w:rsidR="00D83584" w:rsidRPr="00BB6B19">
        <w:rPr>
          <w:rFonts w:hint="eastAsia"/>
        </w:rPr>
        <w:t>被害</w:t>
      </w:r>
      <w:r w:rsidR="002B213F">
        <w:rPr>
          <w:rFonts w:hint="eastAsia"/>
        </w:rPr>
        <w:t>生徒</w:t>
      </w:r>
      <w:r w:rsidR="00D83584" w:rsidRPr="00BB6B19">
        <w:rPr>
          <w:rFonts w:hint="eastAsia"/>
        </w:rPr>
        <w:t>を守り</w:t>
      </w:r>
      <w:r w:rsidR="00C25801" w:rsidRPr="00BB6B19">
        <w:rPr>
          <w:rFonts w:hint="eastAsia"/>
        </w:rPr>
        <w:t>通す</w:t>
      </w:r>
      <w:r w:rsidR="00B61B5D" w:rsidRPr="00BB6B19">
        <w:rPr>
          <w:rFonts w:hint="eastAsia"/>
        </w:rPr>
        <w:t>とともに</w:t>
      </w:r>
      <w:r w:rsidR="005A775E" w:rsidRPr="00BB6B19">
        <w:rPr>
          <w:rFonts w:hint="eastAsia"/>
        </w:rPr>
        <w:t>、</w:t>
      </w:r>
      <w:r w:rsidR="00B61B5D" w:rsidRPr="00BB6B19">
        <w:rPr>
          <w:rFonts w:hint="eastAsia"/>
        </w:rPr>
        <w:t>加害</w:t>
      </w:r>
      <w:r w:rsidR="002B213F">
        <w:rPr>
          <w:rFonts w:hint="eastAsia"/>
        </w:rPr>
        <w:t>生徒</w:t>
      </w:r>
      <w:r w:rsidR="00B61B5D" w:rsidRPr="00BB6B19">
        <w:rPr>
          <w:rFonts w:hint="eastAsia"/>
        </w:rPr>
        <w:t>に対しては</w:t>
      </w:r>
      <w:r w:rsidR="005A775E" w:rsidRPr="00BB6B19">
        <w:rPr>
          <w:rFonts w:hint="eastAsia"/>
        </w:rPr>
        <w:t>、</w:t>
      </w:r>
      <w:r w:rsidR="00B61B5D" w:rsidRPr="00BB6B19">
        <w:rPr>
          <w:rFonts w:hint="eastAsia"/>
        </w:rPr>
        <w:t>当該</w:t>
      </w:r>
      <w:r w:rsidR="002B213F">
        <w:rPr>
          <w:rFonts w:hint="eastAsia"/>
        </w:rPr>
        <w:t>生徒</w:t>
      </w:r>
      <w:r w:rsidR="00B61B5D" w:rsidRPr="00BB6B19">
        <w:rPr>
          <w:rFonts w:hint="eastAsia"/>
        </w:rPr>
        <w:t>の人格の成長を旨として</w:t>
      </w:r>
      <w:r w:rsidR="005A775E" w:rsidRPr="00BB6B19">
        <w:rPr>
          <w:rFonts w:hint="eastAsia"/>
        </w:rPr>
        <w:t>、</w:t>
      </w:r>
      <w:r w:rsidR="00B61B5D" w:rsidRPr="00BB6B19">
        <w:rPr>
          <w:rFonts w:hint="eastAsia"/>
        </w:rPr>
        <w:t>教育的配慮の下</w:t>
      </w:r>
      <w:r w:rsidR="005A775E" w:rsidRPr="00BB6B19">
        <w:rPr>
          <w:rFonts w:hint="eastAsia"/>
        </w:rPr>
        <w:t>、</w:t>
      </w:r>
      <w:r w:rsidR="00B61B5D" w:rsidRPr="00BB6B19">
        <w:rPr>
          <w:rFonts w:hint="eastAsia"/>
        </w:rPr>
        <w:t>毅然とした態度で指導する。これらの対応について</w:t>
      </w:r>
      <w:r w:rsidR="005A775E" w:rsidRPr="00BB6B19">
        <w:rPr>
          <w:rFonts w:hint="eastAsia"/>
        </w:rPr>
        <w:t>、</w:t>
      </w:r>
      <w:r w:rsidR="00B61B5D" w:rsidRPr="00BB6B19">
        <w:rPr>
          <w:rFonts w:hint="eastAsia"/>
        </w:rPr>
        <w:t>教職員全員の共通理解</w:t>
      </w:r>
      <w:r w:rsidR="005A775E" w:rsidRPr="00BB6B19">
        <w:rPr>
          <w:rFonts w:hint="eastAsia"/>
        </w:rPr>
        <w:t>、</w:t>
      </w:r>
      <w:r w:rsidR="00B61B5D" w:rsidRPr="00BB6B19">
        <w:rPr>
          <w:rFonts w:hint="eastAsia"/>
        </w:rPr>
        <w:t>保護者の協力</w:t>
      </w:r>
      <w:r w:rsidR="005A775E" w:rsidRPr="00BB6B19">
        <w:rPr>
          <w:rFonts w:hint="eastAsia"/>
        </w:rPr>
        <w:t>、</w:t>
      </w:r>
      <w:r w:rsidR="00B61B5D" w:rsidRPr="00BB6B19">
        <w:rPr>
          <w:rFonts w:hint="eastAsia"/>
        </w:rPr>
        <w:t>関係機関・専門機関との連携の下で</w:t>
      </w:r>
      <w:r w:rsidR="00CF4962" w:rsidRPr="00BB6B19">
        <w:rPr>
          <w:rFonts w:hint="eastAsia"/>
        </w:rPr>
        <w:t>、</w:t>
      </w:r>
      <w:r w:rsidR="00C25801" w:rsidRPr="00BB6B19">
        <w:rPr>
          <w:rFonts w:hint="eastAsia"/>
        </w:rPr>
        <w:t>次</w:t>
      </w:r>
      <w:r w:rsidR="00CF4962" w:rsidRPr="00BB6B19">
        <w:rPr>
          <w:rFonts w:hint="eastAsia"/>
        </w:rPr>
        <w:t>の点に留意して</w:t>
      </w:r>
      <w:r w:rsidR="00B61B5D" w:rsidRPr="00BB6B19">
        <w:rPr>
          <w:rFonts w:hint="eastAsia"/>
        </w:rPr>
        <w:t>取り組む。</w:t>
      </w:r>
    </w:p>
    <w:p w14:paraId="59E068BC" w14:textId="77777777" w:rsidR="00CF4962" w:rsidRPr="00BB6B19" w:rsidRDefault="00AC043F" w:rsidP="0054019B">
      <w:pPr>
        <w:overflowPunct w:val="0"/>
        <w:textAlignment w:val="baseline"/>
        <w:rPr>
          <w:rFonts w:asciiTheme="minorEastAsia" w:hAnsiTheme="minorEastAsia"/>
          <w:spacing w:val="4"/>
          <w:kern w:val="0"/>
          <w:szCs w:val="21"/>
        </w:rPr>
      </w:pPr>
      <w:r w:rsidRPr="00BB6B19">
        <w:rPr>
          <w:rFonts w:hint="eastAsia"/>
        </w:rPr>
        <w:t xml:space="preserve">　　（ア）</w:t>
      </w:r>
      <w:r w:rsidR="00CF4962" w:rsidRPr="00BB6B19">
        <w:rPr>
          <w:rFonts w:asciiTheme="minorEastAsia" w:hAnsiTheme="minorEastAsia" w:cs="ＭＳ ゴシック" w:hint="eastAsia"/>
          <w:spacing w:val="2"/>
          <w:kern w:val="0"/>
          <w:szCs w:val="21"/>
        </w:rPr>
        <w:t>いじめている</w:t>
      </w:r>
      <w:r w:rsidR="00201CC0" w:rsidRPr="00201CC0">
        <w:rPr>
          <w:rFonts w:asciiTheme="minorEastAsia" w:hAnsiTheme="minorEastAsia" w:cs="ＭＳ ゴシック" w:hint="eastAsia"/>
          <w:spacing w:val="2"/>
          <w:kern w:val="0"/>
          <w:szCs w:val="21"/>
        </w:rPr>
        <w:t>児童</w:t>
      </w:r>
      <w:r w:rsidR="00CF4962" w:rsidRPr="00BB6B19">
        <w:rPr>
          <w:rFonts w:asciiTheme="minorEastAsia" w:hAnsiTheme="minorEastAsia" w:cs="ＭＳ ゴシック" w:hint="eastAsia"/>
          <w:spacing w:val="2"/>
          <w:kern w:val="0"/>
          <w:szCs w:val="21"/>
        </w:rPr>
        <w:t>への指導（｢</w:t>
      </w:r>
      <w:r w:rsidR="00DF66C6" w:rsidRPr="00DF66C6">
        <w:rPr>
          <w:rFonts w:asciiTheme="minorEastAsia" w:hAnsiTheme="minorEastAsia" w:cs="ＭＳ ゴシック"/>
          <w:spacing w:val="2"/>
          <w:kern w:val="0"/>
          <w:szCs w:val="21"/>
        </w:rPr>
        <w:t>I’s2019</w:t>
      </w:r>
      <w:r w:rsidR="00D83584" w:rsidRPr="00BB6B19">
        <w:rPr>
          <w:rFonts w:hint="eastAsia"/>
        </w:rPr>
        <w:t>」</w:t>
      </w:r>
      <w:r w:rsidR="00CF4962" w:rsidRPr="00BB6B19">
        <w:rPr>
          <w:rFonts w:hint="eastAsia"/>
        </w:rPr>
        <w:t>参照</w:t>
      </w:r>
      <w:r w:rsidR="00EC60C0" w:rsidRPr="00BB6B19">
        <w:rPr>
          <w:rFonts w:hint="eastAsia"/>
        </w:rPr>
        <w:t>）</w:t>
      </w:r>
    </w:p>
    <w:p w14:paraId="111ED508" w14:textId="77777777" w:rsidR="00CF4962" w:rsidRPr="00BB6B19" w:rsidRDefault="00CF4962" w:rsidP="0054019B">
      <w:pPr>
        <w:overflowPunct w:val="0"/>
        <w:ind w:left="856" w:hangingChars="400" w:hanging="856"/>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いじめの内容や関係する</w:t>
      </w:r>
      <w:r w:rsidR="002B213F">
        <w:rPr>
          <w:rFonts w:asciiTheme="minorEastAsia" w:hAnsiTheme="minorEastAsia" w:cs="ＭＳ 明朝" w:hint="eastAsia"/>
          <w:spacing w:val="2"/>
          <w:kern w:val="0"/>
          <w:szCs w:val="21"/>
        </w:rPr>
        <w:t>生徒</w:t>
      </w:r>
      <w:r w:rsidRPr="00BB6B19">
        <w:rPr>
          <w:rFonts w:asciiTheme="minorEastAsia" w:hAnsiTheme="minorEastAsia" w:cs="ＭＳ 明朝" w:hint="eastAsia"/>
          <w:spacing w:val="2"/>
          <w:kern w:val="0"/>
          <w:szCs w:val="21"/>
        </w:rPr>
        <w:t>について十分把握し、人権の保護に配慮しながら、いじめが人間の生</w:t>
      </w:r>
      <w:r w:rsidR="00576B8B" w:rsidRPr="00BB6B19">
        <w:rPr>
          <w:rFonts w:asciiTheme="minorEastAsia" w:hAnsiTheme="minorEastAsia" w:cs="ＭＳ 明朝" w:hint="eastAsia"/>
          <w:spacing w:val="2"/>
          <w:kern w:val="0"/>
          <w:szCs w:val="21"/>
        </w:rPr>
        <w:t>き方として許されないことを理解させ、直ち</w:t>
      </w:r>
      <w:r w:rsidR="00EC60C0" w:rsidRPr="00BB6B19">
        <w:rPr>
          <w:rFonts w:asciiTheme="minorEastAsia" w:hAnsiTheme="minorEastAsia" w:cs="ＭＳ 明朝" w:hint="eastAsia"/>
          <w:spacing w:val="2"/>
          <w:kern w:val="0"/>
          <w:szCs w:val="21"/>
        </w:rPr>
        <w:t>にいじめをやめさせる</w:t>
      </w:r>
      <w:r w:rsidRPr="00BB6B19">
        <w:rPr>
          <w:rFonts w:asciiTheme="minorEastAsia" w:hAnsiTheme="minorEastAsia" w:cs="ＭＳ 明朝" w:hint="eastAsia"/>
          <w:spacing w:val="2"/>
          <w:kern w:val="0"/>
          <w:szCs w:val="21"/>
        </w:rPr>
        <w:t>。</w:t>
      </w:r>
    </w:p>
    <w:p w14:paraId="66DF5A7D" w14:textId="77777777" w:rsidR="00CF4962" w:rsidRPr="00BB6B19" w:rsidRDefault="00CF4962" w:rsidP="0054019B">
      <w:pPr>
        <w:overflowPunct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w:t>
      </w:r>
      <w:r w:rsidR="00EC60C0" w:rsidRPr="00BB6B19">
        <w:rPr>
          <w:rFonts w:asciiTheme="minorEastAsia" w:hAnsiTheme="minorEastAsia" w:cs="ＭＳ 明朝" w:hint="eastAsia"/>
          <w:spacing w:val="2"/>
          <w:kern w:val="0"/>
          <w:szCs w:val="21"/>
        </w:rPr>
        <w:t>いじめの内容によっては、警察等との連携を図る</w:t>
      </w:r>
      <w:r w:rsidRPr="00BB6B19">
        <w:rPr>
          <w:rFonts w:asciiTheme="minorEastAsia" w:hAnsiTheme="minorEastAsia" w:cs="ＭＳ 明朝" w:hint="eastAsia"/>
          <w:spacing w:val="2"/>
          <w:kern w:val="0"/>
          <w:szCs w:val="21"/>
        </w:rPr>
        <w:t>。</w:t>
      </w:r>
    </w:p>
    <w:p w14:paraId="219F4B4C" w14:textId="77777777" w:rsidR="00EC60C0" w:rsidRPr="00BB6B19" w:rsidRDefault="00AC043F" w:rsidP="0054019B">
      <w:pPr>
        <w:overflowPunct w:val="0"/>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（イ）</w:t>
      </w:r>
      <w:r w:rsidR="00EC60C0" w:rsidRPr="00BB6B19">
        <w:rPr>
          <w:rFonts w:asciiTheme="minorEastAsia" w:hAnsiTheme="minorEastAsia" w:cs="ＭＳ ゴシック" w:hint="eastAsia"/>
          <w:spacing w:val="2"/>
          <w:kern w:val="0"/>
          <w:szCs w:val="21"/>
        </w:rPr>
        <w:t>いじめられている</w:t>
      </w:r>
      <w:r w:rsidR="002B213F">
        <w:rPr>
          <w:rFonts w:asciiTheme="minorEastAsia" w:hAnsiTheme="minorEastAsia" w:cs="ＭＳ ゴシック" w:hint="eastAsia"/>
          <w:spacing w:val="2"/>
          <w:kern w:val="0"/>
          <w:szCs w:val="21"/>
        </w:rPr>
        <w:t>生徒</w:t>
      </w:r>
      <w:r w:rsidR="00EC60C0" w:rsidRPr="00BB6B19">
        <w:rPr>
          <w:rFonts w:asciiTheme="minorEastAsia" w:hAnsiTheme="minorEastAsia" w:cs="ＭＳ ゴシック" w:hint="eastAsia"/>
          <w:spacing w:val="2"/>
          <w:kern w:val="0"/>
          <w:szCs w:val="21"/>
        </w:rPr>
        <w:t>への支援（｢</w:t>
      </w:r>
      <w:r w:rsidR="00DF66C6" w:rsidRPr="00DF66C6">
        <w:rPr>
          <w:rFonts w:asciiTheme="minorEastAsia" w:hAnsiTheme="minorEastAsia" w:cs="ＭＳ ゴシック"/>
          <w:spacing w:val="2"/>
          <w:kern w:val="0"/>
          <w:szCs w:val="21"/>
        </w:rPr>
        <w:t>I’s2019</w:t>
      </w:r>
      <w:r w:rsidR="00D83584" w:rsidRPr="00BB6B19">
        <w:rPr>
          <w:rFonts w:hint="eastAsia"/>
        </w:rPr>
        <w:t>」</w:t>
      </w:r>
      <w:r w:rsidR="00EC60C0" w:rsidRPr="00BB6B19">
        <w:rPr>
          <w:rFonts w:hint="eastAsia"/>
        </w:rPr>
        <w:t>参照）</w:t>
      </w:r>
    </w:p>
    <w:p w14:paraId="77186CEF" w14:textId="77777777" w:rsidR="00CF4962" w:rsidRPr="00BB6B19" w:rsidRDefault="00EC60C0" w:rsidP="0054019B">
      <w:pPr>
        <w:overflowPunct w:val="0"/>
        <w:ind w:left="856" w:hangingChars="400" w:hanging="856"/>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w:t>
      </w:r>
      <w:r w:rsidR="006830DA" w:rsidRPr="00BB6B19">
        <w:rPr>
          <w:rFonts w:asciiTheme="minorEastAsia" w:hAnsiTheme="minorEastAsia" w:cs="ＭＳ 明朝" w:hint="eastAsia"/>
          <w:spacing w:val="2"/>
          <w:kern w:val="0"/>
          <w:szCs w:val="21"/>
        </w:rPr>
        <w:t>「</w:t>
      </w:r>
      <w:r w:rsidRPr="00BB6B19">
        <w:rPr>
          <w:rFonts w:asciiTheme="minorEastAsia" w:hAnsiTheme="minorEastAsia" w:cs="ＭＳ 明朝" w:hint="eastAsia"/>
          <w:spacing w:val="2"/>
          <w:kern w:val="0"/>
          <w:szCs w:val="21"/>
        </w:rPr>
        <w:t>いじめられる側にも問題がある</w:t>
      </w:r>
      <w:r w:rsidR="006830DA" w:rsidRPr="00BB6B19">
        <w:rPr>
          <w:rFonts w:asciiTheme="minorEastAsia" w:hAnsiTheme="minorEastAsia" w:cs="ＭＳ 明朝" w:hint="eastAsia"/>
          <w:spacing w:val="2"/>
          <w:kern w:val="0"/>
          <w:szCs w:val="21"/>
        </w:rPr>
        <w:t>」</w:t>
      </w:r>
      <w:r w:rsidRPr="00BB6B19">
        <w:rPr>
          <w:rFonts w:asciiTheme="minorEastAsia" w:hAnsiTheme="minorEastAsia" w:cs="ＭＳ 明朝" w:hint="eastAsia"/>
          <w:spacing w:val="2"/>
          <w:kern w:val="0"/>
          <w:szCs w:val="21"/>
        </w:rPr>
        <w:t>という考え方で接することのないように留意する。そこで、本人のプライドを傷</w:t>
      </w:r>
      <w:r w:rsidR="00C25801" w:rsidRPr="00BB6B19">
        <w:rPr>
          <w:rFonts w:asciiTheme="minorEastAsia" w:hAnsiTheme="minorEastAsia" w:cs="ＭＳ 明朝" w:hint="eastAsia"/>
          <w:spacing w:val="2"/>
          <w:kern w:val="0"/>
          <w:szCs w:val="21"/>
        </w:rPr>
        <w:t>付けず</w:t>
      </w:r>
      <w:r w:rsidRPr="00BB6B19">
        <w:rPr>
          <w:rFonts w:asciiTheme="minorEastAsia" w:hAnsiTheme="minorEastAsia" w:cs="ＭＳ 明朝" w:hint="eastAsia"/>
          <w:spacing w:val="2"/>
          <w:kern w:val="0"/>
          <w:szCs w:val="21"/>
        </w:rPr>
        <w:t>、共感的態度で話を親身に聴く。また</w:t>
      </w:r>
      <w:r w:rsidR="00B30D67" w:rsidRPr="00BB6B19">
        <w:rPr>
          <w:rFonts w:asciiTheme="minorEastAsia" w:hAnsiTheme="minorEastAsia" w:cs="ＭＳ 明朝" w:hint="eastAsia"/>
          <w:spacing w:val="2"/>
          <w:kern w:val="0"/>
          <w:szCs w:val="21"/>
        </w:rPr>
        <w:t>、日頃から温かい言葉掛け</w:t>
      </w:r>
      <w:r w:rsidRPr="00BB6B19">
        <w:rPr>
          <w:rFonts w:asciiTheme="minorEastAsia" w:hAnsiTheme="minorEastAsia" w:cs="ＭＳ 明朝" w:hint="eastAsia"/>
          <w:spacing w:val="2"/>
          <w:kern w:val="0"/>
          <w:szCs w:val="21"/>
        </w:rPr>
        <w:t>をし、本人との信頼関係を築いておく。</w:t>
      </w:r>
    </w:p>
    <w:p w14:paraId="7F181437" w14:textId="77777777" w:rsidR="00CF4962" w:rsidRPr="00BB6B19" w:rsidRDefault="00EC60C0" w:rsidP="0054019B">
      <w:pPr>
        <w:rPr>
          <w:rFonts w:asciiTheme="minorEastAsia" w:hAnsiTheme="minorEastAsia"/>
          <w:szCs w:val="21"/>
        </w:rPr>
      </w:pPr>
      <w:r w:rsidRPr="00BB6B19">
        <w:rPr>
          <w:rFonts w:asciiTheme="minorEastAsia" w:hAnsiTheme="minorEastAsia" w:hint="eastAsia"/>
          <w:szCs w:val="21"/>
        </w:rPr>
        <w:t xml:space="preserve">　　</w:t>
      </w:r>
      <w:r w:rsidR="00AC043F" w:rsidRPr="00BB6B19">
        <w:rPr>
          <w:rFonts w:asciiTheme="minorEastAsia" w:hAnsiTheme="minorEastAsia" w:hint="eastAsia"/>
          <w:szCs w:val="21"/>
        </w:rPr>
        <w:t>（ウ）</w:t>
      </w:r>
      <w:r w:rsidRPr="00BB6B19">
        <w:rPr>
          <w:rFonts w:asciiTheme="minorEastAsia" w:hAnsiTheme="minorEastAsia" w:cs="ＭＳ ゴシック" w:hint="eastAsia"/>
          <w:spacing w:val="2"/>
          <w:kern w:val="0"/>
          <w:szCs w:val="21"/>
        </w:rPr>
        <w:t>周りではやし立てる</w:t>
      </w:r>
      <w:r w:rsidR="002B213F">
        <w:rPr>
          <w:rFonts w:asciiTheme="minorEastAsia" w:hAnsiTheme="minorEastAsia" w:cs="ＭＳ ゴシック" w:hint="eastAsia"/>
          <w:spacing w:val="2"/>
          <w:kern w:val="0"/>
          <w:szCs w:val="21"/>
        </w:rPr>
        <w:t>生徒</w:t>
      </w:r>
      <w:r w:rsidRPr="00BB6B19">
        <w:rPr>
          <w:rFonts w:asciiTheme="minorEastAsia" w:hAnsiTheme="minorEastAsia" w:cs="ＭＳ ゴシック" w:hint="eastAsia"/>
          <w:spacing w:val="2"/>
          <w:kern w:val="0"/>
          <w:szCs w:val="21"/>
        </w:rPr>
        <w:t>への対応</w:t>
      </w:r>
    </w:p>
    <w:p w14:paraId="59CC8AE0" w14:textId="77777777" w:rsidR="00EC60C0" w:rsidRPr="00BB6B19" w:rsidRDefault="00EC60C0" w:rsidP="0054019B">
      <w:pPr>
        <w:suppressAutoHyphens/>
        <w:kinsoku w:val="0"/>
        <w:overflowPunct w:val="0"/>
        <w:autoSpaceDE w:val="0"/>
        <w:autoSpaceDN w:val="0"/>
        <w:adjustRightInd w:val="0"/>
        <w:ind w:leftChars="200" w:left="420" w:firstLineChars="300" w:firstLine="642"/>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はやし立てることなどは、いじめ行為と同じであることを理解させる。</w:t>
      </w:r>
    </w:p>
    <w:p w14:paraId="16F887D2" w14:textId="77777777" w:rsidR="00EC60C0" w:rsidRPr="00BB6B19" w:rsidRDefault="00EC60C0" w:rsidP="0054019B">
      <w:pPr>
        <w:suppressAutoHyphens/>
        <w:kinsoku w:val="0"/>
        <w:overflowPunct w:val="0"/>
        <w:autoSpaceDE w:val="0"/>
        <w:autoSpaceDN w:val="0"/>
        <w:adjustRightInd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また、被害者の気</w:t>
      </w:r>
      <w:r w:rsidR="00B30D67" w:rsidRPr="00BB6B19">
        <w:rPr>
          <w:rFonts w:asciiTheme="minorEastAsia" w:hAnsiTheme="minorEastAsia" w:cs="ＭＳ 明朝" w:hint="eastAsia"/>
          <w:spacing w:val="2"/>
          <w:kern w:val="0"/>
          <w:szCs w:val="21"/>
        </w:rPr>
        <w:t>持ちになって考えさせ、いじめの加害者と同様の立場にあることに気付</w:t>
      </w:r>
      <w:r w:rsidRPr="00BB6B19">
        <w:rPr>
          <w:rFonts w:asciiTheme="minorEastAsia" w:hAnsiTheme="minorEastAsia" w:cs="ＭＳ 明朝" w:hint="eastAsia"/>
          <w:spacing w:val="2"/>
          <w:kern w:val="0"/>
          <w:szCs w:val="21"/>
        </w:rPr>
        <w:t>かせる。</w:t>
      </w:r>
    </w:p>
    <w:p w14:paraId="577F51F6" w14:textId="77777777" w:rsidR="008A4E30" w:rsidRPr="00BB6B19" w:rsidRDefault="00AC043F" w:rsidP="0054019B">
      <w:pPr>
        <w:ind w:leftChars="200" w:left="630" w:hangingChars="100" w:hanging="210"/>
        <w:rPr>
          <w:rFonts w:asciiTheme="minorEastAsia" w:hAnsiTheme="minorEastAsia" w:cs="ＭＳ ゴシック"/>
          <w:spacing w:val="2"/>
          <w:kern w:val="0"/>
          <w:szCs w:val="21"/>
        </w:rPr>
      </w:pPr>
      <w:r w:rsidRPr="00BB6B19">
        <w:rPr>
          <w:rFonts w:hint="eastAsia"/>
        </w:rPr>
        <w:t>（エ）</w:t>
      </w:r>
      <w:r w:rsidR="00EC60C0" w:rsidRPr="00BB6B19">
        <w:rPr>
          <w:rFonts w:asciiTheme="minorEastAsia" w:hAnsiTheme="minorEastAsia" w:cs="ＭＳ ゴシック" w:hint="eastAsia"/>
          <w:spacing w:val="2"/>
          <w:kern w:val="0"/>
          <w:szCs w:val="21"/>
        </w:rPr>
        <w:t>見て見ぬふりをする</w:t>
      </w:r>
      <w:r w:rsidR="002B213F">
        <w:rPr>
          <w:rFonts w:asciiTheme="minorEastAsia" w:hAnsiTheme="minorEastAsia" w:cs="ＭＳ ゴシック" w:hint="eastAsia"/>
          <w:spacing w:val="2"/>
          <w:kern w:val="0"/>
          <w:szCs w:val="21"/>
        </w:rPr>
        <w:t>生徒</w:t>
      </w:r>
      <w:r w:rsidR="00EC60C0" w:rsidRPr="00BB6B19">
        <w:rPr>
          <w:rFonts w:asciiTheme="minorEastAsia" w:hAnsiTheme="minorEastAsia" w:cs="ＭＳ ゴシック" w:hint="eastAsia"/>
          <w:spacing w:val="2"/>
          <w:kern w:val="0"/>
          <w:szCs w:val="21"/>
        </w:rPr>
        <w:t>への対応</w:t>
      </w:r>
    </w:p>
    <w:p w14:paraId="4A783FEE" w14:textId="77777777" w:rsidR="00EC60C0" w:rsidRPr="00BB6B19" w:rsidRDefault="00EC60C0" w:rsidP="00C25801">
      <w:pPr>
        <w:suppressAutoHyphens/>
        <w:kinsoku w:val="0"/>
        <w:overflowPunct w:val="0"/>
        <w:autoSpaceDE w:val="0"/>
        <w:autoSpaceDN w:val="0"/>
        <w:adjustRightInd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いじめは、他人事でないことを理解させ、いじめを知らせる勇気を</w:t>
      </w:r>
      <w:r w:rsidR="00C25801" w:rsidRPr="00BB6B19">
        <w:rPr>
          <w:rFonts w:asciiTheme="minorEastAsia" w:hAnsiTheme="minorEastAsia" w:cs="ＭＳ 明朝" w:hint="eastAsia"/>
          <w:spacing w:val="2"/>
          <w:kern w:val="0"/>
          <w:szCs w:val="21"/>
        </w:rPr>
        <w:t>持たせる</w:t>
      </w:r>
      <w:r w:rsidRPr="00BB6B19">
        <w:rPr>
          <w:rFonts w:asciiTheme="minorEastAsia" w:hAnsiTheme="minorEastAsia" w:cs="ＭＳ 明朝" w:hint="eastAsia"/>
          <w:spacing w:val="2"/>
          <w:kern w:val="0"/>
          <w:szCs w:val="21"/>
        </w:rPr>
        <w:t>。</w:t>
      </w:r>
    </w:p>
    <w:p w14:paraId="02396714" w14:textId="77777777" w:rsidR="00EC60C0" w:rsidRPr="00BB6B19" w:rsidRDefault="00EC60C0" w:rsidP="0054019B">
      <w:pPr>
        <w:ind w:leftChars="300" w:left="630" w:firstLineChars="200" w:firstLine="428"/>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また、</w:t>
      </w:r>
      <w:r w:rsidR="00B30D67" w:rsidRPr="00BB6B19">
        <w:rPr>
          <w:rFonts w:asciiTheme="minorEastAsia" w:hAnsiTheme="minorEastAsia" w:cs="ＭＳ 明朝" w:hint="eastAsia"/>
          <w:spacing w:val="2"/>
          <w:kern w:val="0"/>
          <w:szCs w:val="21"/>
        </w:rPr>
        <w:t>傍観は、いじめ行為への加担と同じであることに気付</w:t>
      </w:r>
      <w:r w:rsidRPr="00BB6B19">
        <w:rPr>
          <w:rFonts w:asciiTheme="minorEastAsia" w:hAnsiTheme="minorEastAsia" w:cs="ＭＳ 明朝" w:hint="eastAsia"/>
          <w:spacing w:val="2"/>
          <w:kern w:val="0"/>
          <w:szCs w:val="21"/>
        </w:rPr>
        <w:t>かせる。</w:t>
      </w:r>
    </w:p>
    <w:p w14:paraId="6F342708" w14:textId="77777777" w:rsidR="004332FD" w:rsidRPr="00BB6B19" w:rsidRDefault="00AC043F" w:rsidP="0054019B">
      <w:pPr>
        <w:suppressAutoHyphens/>
        <w:kinsoku w:val="0"/>
        <w:overflowPunct w:val="0"/>
        <w:autoSpaceDE w:val="0"/>
        <w:autoSpaceDN w:val="0"/>
        <w:adjustRightInd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（オ）</w:t>
      </w:r>
      <w:r w:rsidR="004332FD" w:rsidRPr="00BB6B19">
        <w:rPr>
          <w:rFonts w:asciiTheme="minorEastAsia" w:hAnsiTheme="minorEastAsia" w:cs="ＭＳ 明朝" w:hint="eastAsia"/>
          <w:spacing w:val="2"/>
          <w:kern w:val="0"/>
          <w:szCs w:val="21"/>
        </w:rPr>
        <w:t>学級全体への対応</w:t>
      </w:r>
    </w:p>
    <w:p w14:paraId="3ECA43A9" w14:textId="77777777" w:rsidR="004332FD" w:rsidRPr="00BB6B19" w:rsidRDefault="00C25801" w:rsidP="0054019B">
      <w:pPr>
        <w:suppressAutoHyphens/>
        <w:kinsoku w:val="0"/>
        <w:overflowPunct w:val="0"/>
        <w:autoSpaceDE w:val="0"/>
        <w:autoSpaceDN w:val="0"/>
        <w:adjustRightInd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次</w:t>
      </w:r>
      <w:r w:rsidR="004332FD" w:rsidRPr="00BB6B19">
        <w:rPr>
          <w:rFonts w:asciiTheme="minorEastAsia" w:hAnsiTheme="minorEastAsia" w:cs="ＭＳ 明朝" w:hint="eastAsia"/>
          <w:spacing w:val="2"/>
          <w:kern w:val="0"/>
          <w:szCs w:val="21"/>
        </w:rPr>
        <w:t>の点に留意し、いじめの早期発見、早期対応、早期解消に努める。</w:t>
      </w:r>
    </w:p>
    <w:p w14:paraId="70928E92"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B30D67" w:rsidRPr="00BB6B19">
        <w:rPr>
          <w:rFonts w:asciiTheme="minorEastAsia" w:hAnsiTheme="minorEastAsia" w:cs="ＭＳ 明朝" w:hint="eastAsia"/>
          <w:kern w:val="0"/>
          <w:szCs w:val="21"/>
        </w:rPr>
        <w:t>話し合いなどを通し</w:t>
      </w:r>
      <w:r w:rsidR="00EC60C0" w:rsidRPr="00BB6B19">
        <w:rPr>
          <w:rFonts w:asciiTheme="minorEastAsia" w:hAnsiTheme="minorEastAsia" w:cs="ＭＳ 明朝" w:hint="eastAsia"/>
          <w:kern w:val="0"/>
          <w:szCs w:val="21"/>
        </w:rPr>
        <w:t>て、いじめを考える。</w:t>
      </w:r>
    </w:p>
    <w:p w14:paraId="4174719F"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見て見ぬふりをしないよう指導する。</w:t>
      </w:r>
    </w:p>
    <w:p w14:paraId="2B37C0E5"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自らの意志によって、行動がとれるように指導する。</w:t>
      </w:r>
    </w:p>
    <w:p w14:paraId="14EFECC2"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いじめは許さないという断固たる教師の姿勢を示す。</w:t>
      </w:r>
    </w:p>
    <w:p w14:paraId="535A809A"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道徳教育の充実を図る。</w:t>
      </w:r>
    </w:p>
    <w:p w14:paraId="520481A4"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B30D67" w:rsidRPr="00BB6B19">
        <w:rPr>
          <w:rFonts w:asciiTheme="minorEastAsia" w:hAnsiTheme="minorEastAsia" w:cs="ＭＳ 明朝" w:hint="eastAsia"/>
          <w:kern w:val="0"/>
          <w:szCs w:val="21"/>
        </w:rPr>
        <w:t>特別活動を通し</w:t>
      </w:r>
      <w:r w:rsidR="00EC60C0" w:rsidRPr="00BB6B19">
        <w:rPr>
          <w:rFonts w:asciiTheme="minorEastAsia" w:hAnsiTheme="minorEastAsia" w:cs="ＭＳ 明朝" w:hint="eastAsia"/>
          <w:kern w:val="0"/>
          <w:szCs w:val="21"/>
        </w:rPr>
        <w:t>て、好ましい人間関係を築く。</w:t>
      </w:r>
    </w:p>
    <w:p w14:paraId="11EE476C" w14:textId="77777777" w:rsidR="00EC60C0" w:rsidRDefault="004332FD" w:rsidP="00576B8B">
      <w:pPr>
        <w:autoSpaceDE w:val="0"/>
        <w:autoSpaceDN w:val="0"/>
        <w:adjustRightInd w:val="0"/>
        <w:snapToGrid w:val="0"/>
        <w:ind w:firstLineChars="400" w:firstLine="840"/>
        <w:rPr>
          <w:rFonts w:asciiTheme="minorEastAsia" w:hAnsiTheme="minorEastAsia" w:cs="ＭＳ 明朝"/>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B30D67" w:rsidRPr="00BB6B19">
        <w:rPr>
          <w:rFonts w:asciiTheme="minorEastAsia" w:hAnsiTheme="minorEastAsia" w:cs="ＭＳ 明朝" w:hint="eastAsia"/>
          <w:kern w:val="0"/>
          <w:szCs w:val="21"/>
        </w:rPr>
        <w:t>行事等を通し</w:t>
      </w:r>
      <w:r w:rsidR="00EC60C0" w:rsidRPr="00BB6B19">
        <w:rPr>
          <w:rFonts w:asciiTheme="minorEastAsia" w:hAnsiTheme="minorEastAsia" w:cs="ＭＳ 明朝" w:hint="eastAsia"/>
          <w:kern w:val="0"/>
          <w:szCs w:val="21"/>
        </w:rPr>
        <w:t>て、学級の連帯感を育てる。</w:t>
      </w:r>
    </w:p>
    <w:p w14:paraId="7D36C1B6" w14:textId="77777777" w:rsidR="00100434" w:rsidRDefault="00100434" w:rsidP="00100434">
      <w:pPr>
        <w:autoSpaceDE w:val="0"/>
        <w:autoSpaceDN w:val="0"/>
        <w:adjustRightInd w:val="0"/>
        <w:snapToGrid w:val="0"/>
        <w:rPr>
          <w:rFonts w:asciiTheme="minorEastAsia" w:hAnsiTheme="minorEastAsia" w:cs="ＭＳ 明朝"/>
          <w:kern w:val="0"/>
          <w:szCs w:val="21"/>
        </w:rPr>
      </w:pPr>
      <w:r>
        <w:rPr>
          <w:rFonts w:asciiTheme="minorEastAsia" w:hAnsiTheme="minorEastAsia" w:cs="ＭＳ 明朝" w:hint="eastAsia"/>
          <w:kern w:val="0"/>
          <w:szCs w:val="21"/>
        </w:rPr>
        <w:t xml:space="preserve">　　（カ）他校の</w:t>
      </w:r>
      <w:r w:rsidR="00B72E8C">
        <w:rPr>
          <w:rFonts w:asciiTheme="minorEastAsia" w:hAnsiTheme="minorEastAsia" w:cs="ＭＳ 明朝" w:hint="eastAsia"/>
          <w:kern w:val="0"/>
          <w:szCs w:val="21"/>
        </w:rPr>
        <w:t>児童</w:t>
      </w:r>
      <w:r>
        <w:rPr>
          <w:rFonts w:asciiTheme="minorEastAsia" w:hAnsiTheme="minorEastAsia" w:cs="ＭＳ 明朝" w:hint="eastAsia"/>
          <w:kern w:val="0"/>
          <w:szCs w:val="21"/>
        </w:rPr>
        <w:t>が関わるいじめに関する対応</w:t>
      </w:r>
    </w:p>
    <w:p w14:paraId="38B26E43" w14:textId="77777777" w:rsidR="00100434" w:rsidRDefault="00100434" w:rsidP="00100434">
      <w:pPr>
        <w:autoSpaceDE w:val="0"/>
        <w:autoSpaceDN w:val="0"/>
        <w:adjustRightInd w:val="0"/>
        <w:snapToGrid w:val="0"/>
        <w:ind w:left="840" w:hangingChars="400" w:hanging="840"/>
        <w:rPr>
          <w:rFonts w:asciiTheme="minorEastAsia" w:hAnsiTheme="minorEastAsia" w:cs="ＭＳ 明朝"/>
          <w:kern w:val="0"/>
          <w:szCs w:val="21"/>
        </w:rPr>
      </w:pPr>
      <w:r>
        <w:rPr>
          <w:rFonts w:asciiTheme="minorEastAsia" w:hAnsiTheme="minorEastAsia" w:cs="ＭＳ 明朝" w:hint="eastAsia"/>
          <w:kern w:val="0"/>
          <w:szCs w:val="21"/>
        </w:rPr>
        <w:t xml:space="preserve">　　　　　本校の教職員が、いじめに係る相談等において他校の</w:t>
      </w:r>
      <w:r w:rsidR="0024686C">
        <w:rPr>
          <w:rFonts w:asciiTheme="minorEastAsia" w:hAnsiTheme="minorEastAsia" w:cs="ＭＳ 明朝" w:hint="eastAsia"/>
          <w:kern w:val="0"/>
          <w:szCs w:val="21"/>
        </w:rPr>
        <w:t>生徒</w:t>
      </w:r>
      <w:r>
        <w:rPr>
          <w:rFonts w:asciiTheme="minorEastAsia" w:hAnsiTheme="minorEastAsia" w:cs="ＭＳ 明朝" w:hint="eastAsia"/>
          <w:kern w:val="0"/>
          <w:szCs w:val="21"/>
        </w:rPr>
        <w:t>が関わるいじめの事実があると思われるときは、当該校への通報その他の適切な措置をとる。</w:t>
      </w:r>
    </w:p>
    <w:p w14:paraId="303CBFA8" w14:textId="77777777" w:rsidR="00FE1CF1" w:rsidRDefault="00FE1CF1" w:rsidP="00100434">
      <w:pPr>
        <w:autoSpaceDE w:val="0"/>
        <w:autoSpaceDN w:val="0"/>
        <w:adjustRightInd w:val="0"/>
        <w:snapToGrid w:val="0"/>
        <w:ind w:left="840" w:hangingChars="400" w:hanging="840"/>
        <w:rPr>
          <w:rFonts w:asciiTheme="minorEastAsia" w:hAnsiTheme="minorEastAsia" w:cs="ＭＳ 明朝"/>
          <w:kern w:val="0"/>
          <w:szCs w:val="21"/>
        </w:rPr>
      </w:pPr>
      <w:r>
        <w:rPr>
          <w:rFonts w:asciiTheme="minorEastAsia" w:hAnsiTheme="minorEastAsia" w:cs="ＭＳ 明朝" w:hint="eastAsia"/>
          <w:kern w:val="0"/>
          <w:szCs w:val="21"/>
        </w:rPr>
        <w:t xml:space="preserve">　　（キ）</w:t>
      </w:r>
      <w:r w:rsidR="0037499D">
        <w:rPr>
          <w:rFonts w:asciiTheme="minorEastAsia" w:hAnsiTheme="minorEastAsia" w:cs="ＭＳ 明朝" w:hint="eastAsia"/>
          <w:kern w:val="0"/>
          <w:szCs w:val="21"/>
        </w:rPr>
        <w:t>市</w:t>
      </w:r>
      <w:r w:rsidR="002B04FC">
        <w:rPr>
          <w:rFonts w:asciiTheme="minorEastAsia" w:hAnsiTheme="minorEastAsia" w:cs="ＭＳ 明朝" w:hint="eastAsia"/>
          <w:kern w:val="0"/>
          <w:szCs w:val="21"/>
        </w:rPr>
        <w:t>教育委員会への報告</w:t>
      </w:r>
    </w:p>
    <w:p w14:paraId="2591562B" w14:textId="77777777" w:rsidR="002B04FC" w:rsidRPr="002B04FC" w:rsidRDefault="002B04FC" w:rsidP="00100434">
      <w:pPr>
        <w:autoSpaceDE w:val="0"/>
        <w:autoSpaceDN w:val="0"/>
        <w:adjustRightInd w:val="0"/>
        <w:snapToGrid w:val="0"/>
        <w:ind w:left="840" w:hangingChars="400" w:hanging="840"/>
        <w:rPr>
          <w:rFonts w:asciiTheme="minorEastAsia" w:hAnsiTheme="minorEastAsia" w:cs="ＭＳ 明朝"/>
          <w:kern w:val="0"/>
          <w:szCs w:val="21"/>
        </w:rPr>
      </w:pPr>
      <w:r>
        <w:rPr>
          <w:rFonts w:asciiTheme="minorEastAsia" w:hAnsiTheme="minorEastAsia" w:cs="ＭＳ 明朝" w:hint="eastAsia"/>
          <w:kern w:val="0"/>
          <w:szCs w:val="21"/>
        </w:rPr>
        <w:t xml:space="preserve">　　　　　法第２３条第２項に基づき、いじめに対する措置の結果を</w:t>
      </w:r>
      <w:r w:rsidR="0037499D">
        <w:rPr>
          <w:rFonts w:asciiTheme="minorEastAsia" w:hAnsiTheme="minorEastAsia" w:cs="ＭＳ 明朝" w:hint="eastAsia"/>
          <w:kern w:val="0"/>
          <w:szCs w:val="21"/>
        </w:rPr>
        <w:t>市</w:t>
      </w:r>
      <w:r>
        <w:rPr>
          <w:rFonts w:asciiTheme="minorEastAsia" w:hAnsiTheme="minorEastAsia" w:cs="ＭＳ 明朝" w:hint="eastAsia"/>
          <w:kern w:val="0"/>
          <w:szCs w:val="21"/>
        </w:rPr>
        <w:t>教育委員会へ速やかに報告する。</w:t>
      </w:r>
    </w:p>
    <w:p w14:paraId="53A363B2" w14:textId="77777777" w:rsidR="006E1BA9" w:rsidRDefault="00100434" w:rsidP="00100434">
      <w:pPr>
        <w:autoSpaceDE w:val="0"/>
        <w:autoSpaceDN w:val="0"/>
        <w:adjustRightInd w:val="0"/>
        <w:snapToGrid w:val="0"/>
        <w:rPr>
          <w:rFonts w:asciiTheme="minorEastAsia" w:hAnsiTheme="minorEastAsia" w:cs="ＭＳ 明朝"/>
          <w:kern w:val="0"/>
          <w:szCs w:val="21"/>
        </w:rPr>
      </w:pPr>
      <w:r>
        <w:rPr>
          <w:rFonts w:asciiTheme="minorEastAsia" w:hAnsiTheme="minorEastAsia" w:cs="ＭＳ 明朝" w:hint="eastAsia"/>
          <w:kern w:val="0"/>
          <w:szCs w:val="21"/>
        </w:rPr>
        <w:t xml:space="preserve">　　　　</w:t>
      </w:r>
    </w:p>
    <w:p w14:paraId="3E3486B8" w14:textId="77777777" w:rsidR="0021273B" w:rsidRDefault="0021273B" w:rsidP="00100434">
      <w:pPr>
        <w:autoSpaceDE w:val="0"/>
        <w:autoSpaceDN w:val="0"/>
        <w:adjustRightInd w:val="0"/>
        <w:snapToGrid w:val="0"/>
        <w:rPr>
          <w:rFonts w:asciiTheme="minorEastAsia" w:hAnsiTheme="minorEastAsia" w:cs="ＭＳ 明朝"/>
          <w:kern w:val="0"/>
          <w:szCs w:val="21"/>
        </w:rPr>
      </w:pPr>
    </w:p>
    <w:p w14:paraId="00211FA2" w14:textId="77777777" w:rsidR="00F168F2" w:rsidRDefault="00F168F2" w:rsidP="00100434">
      <w:pPr>
        <w:autoSpaceDE w:val="0"/>
        <w:autoSpaceDN w:val="0"/>
        <w:adjustRightInd w:val="0"/>
        <w:snapToGrid w:val="0"/>
        <w:rPr>
          <w:rFonts w:asciiTheme="minorEastAsia" w:hAnsiTheme="minorEastAsia" w:cs="ＭＳ 明朝"/>
          <w:kern w:val="0"/>
          <w:szCs w:val="21"/>
        </w:rPr>
      </w:pPr>
    </w:p>
    <w:p w14:paraId="11C734B7" w14:textId="77777777" w:rsidR="00ED7785" w:rsidRDefault="00BF437C" w:rsidP="00ED7785">
      <w:pPr>
        <w:rPr>
          <w:rFonts w:ascii="ＭＳ ゴシック" w:eastAsia="ＭＳ ゴシック" w:hAnsi="ＭＳ ゴシック"/>
          <w:b/>
        </w:rPr>
      </w:pPr>
      <w:r>
        <w:rPr>
          <w:rFonts w:ascii="ＭＳ ゴシック" w:eastAsia="ＭＳ ゴシック" w:hAnsi="ＭＳ ゴシック" w:hint="eastAsia"/>
          <w:b/>
        </w:rPr>
        <w:t>２</w:t>
      </w:r>
      <w:r w:rsidR="008A4E30" w:rsidRPr="00BB6B19">
        <w:rPr>
          <w:rFonts w:ascii="ＭＳ ゴシック" w:eastAsia="ＭＳ ゴシック" w:hAnsi="ＭＳ ゴシック" w:hint="eastAsia"/>
          <w:b/>
        </w:rPr>
        <w:t xml:space="preserve">　</w:t>
      </w:r>
      <w:r w:rsidR="00B61B5D" w:rsidRPr="00BB6B19">
        <w:rPr>
          <w:rFonts w:ascii="ＭＳ ゴシック" w:eastAsia="ＭＳ ゴシック" w:hAnsi="ＭＳ ゴシック" w:hint="eastAsia"/>
          <w:b/>
        </w:rPr>
        <w:t>重大事態への対処</w:t>
      </w:r>
    </w:p>
    <w:p w14:paraId="223E0010" w14:textId="77777777" w:rsidR="0016322C" w:rsidRPr="0021273B" w:rsidRDefault="001B0213" w:rsidP="0021273B">
      <w:pPr>
        <w:pStyle w:val="a8"/>
        <w:numPr>
          <w:ilvl w:val="0"/>
          <w:numId w:val="8"/>
        </w:numPr>
        <w:ind w:leftChars="0"/>
        <w:rPr>
          <w:rFonts w:asciiTheme="minorEastAsia" w:hAnsiTheme="minorEastAsia"/>
        </w:rPr>
      </w:pPr>
      <w:r w:rsidRPr="0021273B">
        <w:rPr>
          <w:rFonts w:asciiTheme="minorEastAsia" w:hAnsiTheme="minorEastAsia" w:hint="eastAsia"/>
        </w:rPr>
        <w:lastRenderedPageBreak/>
        <w:t>重大事態の発生と調査（法第２８条）</w:t>
      </w:r>
    </w:p>
    <w:p w14:paraId="3F9534C5" w14:textId="77777777" w:rsidR="001B0213" w:rsidRPr="0021273B" w:rsidRDefault="0021273B" w:rsidP="0021273B">
      <w:pPr>
        <w:ind w:firstLineChars="200" w:firstLine="420"/>
        <w:rPr>
          <w:rFonts w:asciiTheme="minorEastAsia" w:hAnsiTheme="minorEastAsia"/>
        </w:rPr>
      </w:pPr>
      <w:r>
        <w:rPr>
          <w:rFonts w:asciiTheme="minorEastAsia" w:hAnsiTheme="minorEastAsia" w:hint="eastAsia"/>
        </w:rPr>
        <w:t xml:space="preserve">ア　</w:t>
      </w:r>
      <w:r w:rsidR="001B0213" w:rsidRPr="0021273B">
        <w:rPr>
          <w:rFonts w:asciiTheme="minorEastAsia" w:hAnsiTheme="minorEastAsia" w:hint="eastAsia"/>
        </w:rPr>
        <w:t xml:space="preserve">重大事態の意味 </w:t>
      </w:r>
    </w:p>
    <w:tbl>
      <w:tblPr>
        <w:tblpPr w:leftFromText="142" w:rightFromText="142" w:vertAnchor="page" w:horzAnchor="margin" w:tblpY="5001"/>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B72E8C" w:rsidRPr="00BB6B19" w14:paraId="5A734223" w14:textId="77777777" w:rsidTr="00B72E8C">
        <w:trPr>
          <w:trHeight w:val="5835"/>
        </w:trPr>
        <w:tc>
          <w:tcPr>
            <w:tcW w:w="8340" w:type="dxa"/>
          </w:tcPr>
          <w:p w14:paraId="5A163624" w14:textId="77777777" w:rsidR="00B72E8C" w:rsidRPr="00BB6B19" w:rsidRDefault="00B72E8C" w:rsidP="00B72E8C">
            <w:pPr>
              <w:ind w:firstLineChars="300" w:firstLine="600"/>
              <w:rPr>
                <w:sz w:val="20"/>
                <w:szCs w:val="20"/>
              </w:rPr>
            </w:pPr>
            <w:r w:rsidRPr="00BB6B19">
              <w:rPr>
                <w:rFonts w:hint="eastAsia"/>
                <w:sz w:val="20"/>
                <w:szCs w:val="20"/>
              </w:rPr>
              <w:t>（学校の設置者又はその設置する学校による対処）</w:t>
            </w:r>
          </w:p>
          <w:p w14:paraId="2127F559" w14:textId="77777777" w:rsidR="00B72E8C" w:rsidRPr="00BB6B19" w:rsidRDefault="00B72E8C" w:rsidP="00E30F1C">
            <w:pPr>
              <w:ind w:leftChars="100" w:left="210" w:firstLineChars="100" w:firstLine="200"/>
              <w:rPr>
                <w:sz w:val="20"/>
                <w:szCs w:val="20"/>
              </w:rPr>
            </w:pPr>
            <w:r>
              <w:rPr>
                <w:rFonts w:hint="eastAsia"/>
                <w:sz w:val="20"/>
                <w:szCs w:val="20"/>
              </w:rPr>
              <w:t>法</w:t>
            </w:r>
            <w:r w:rsidRPr="00BB6B19">
              <w:rPr>
                <w:rFonts w:hint="eastAsia"/>
                <w:sz w:val="20"/>
                <w:szCs w:val="20"/>
              </w:rPr>
              <w:t>第２８条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14:paraId="14FC0AE3" w14:textId="77777777" w:rsidR="00B72E8C" w:rsidRPr="00BB6B19" w:rsidRDefault="0024686C" w:rsidP="00B72E8C">
            <w:pPr>
              <w:ind w:leftChars="281" w:left="790" w:hangingChars="100" w:hanging="200"/>
              <w:rPr>
                <w:sz w:val="20"/>
                <w:szCs w:val="20"/>
              </w:rPr>
            </w:pPr>
            <w:r>
              <w:rPr>
                <w:rFonts w:hint="eastAsia"/>
                <w:sz w:val="20"/>
                <w:szCs w:val="20"/>
              </w:rPr>
              <w:t>一　いじめにより当該学校に在籍する生徒</w:t>
            </w:r>
            <w:r w:rsidR="00B72E8C" w:rsidRPr="00BB6B19">
              <w:rPr>
                <w:rFonts w:hint="eastAsia"/>
                <w:sz w:val="20"/>
                <w:szCs w:val="20"/>
              </w:rPr>
              <w:t>等の生命、心身又は財産に重大な被害が生じた疑いがあると認めるとき。</w:t>
            </w:r>
          </w:p>
          <w:p w14:paraId="243A58BE" w14:textId="77777777" w:rsidR="00B72E8C" w:rsidRPr="00BB6B19" w:rsidRDefault="0024686C" w:rsidP="00B72E8C">
            <w:pPr>
              <w:ind w:leftChars="281" w:left="790" w:hangingChars="100" w:hanging="200"/>
              <w:rPr>
                <w:sz w:val="20"/>
                <w:szCs w:val="20"/>
              </w:rPr>
            </w:pPr>
            <w:r>
              <w:rPr>
                <w:rFonts w:hint="eastAsia"/>
                <w:sz w:val="20"/>
                <w:szCs w:val="20"/>
              </w:rPr>
              <w:t>二　いじめにより当該学校に在籍する生徒</w:t>
            </w:r>
            <w:r w:rsidR="00B72E8C" w:rsidRPr="00BB6B19">
              <w:rPr>
                <w:rFonts w:hint="eastAsia"/>
                <w:sz w:val="20"/>
                <w:szCs w:val="20"/>
              </w:rPr>
              <w:t>等が相当の期間学校を欠席することを余儀なくされている疑いがあると認めるとき。</w:t>
            </w:r>
          </w:p>
          <w:p w14:paraId="6D6B464A" w14:textId="77777777" w:rsidR="00B72E8C" w:rsidRPr="00BB6B19" w:rsidRDefault="00B72E8C" w:rsidP="00B72E8C">
            <w:pPr>
              <w:ind w:leftChars="175" w:left="568" w:hangingChars="100" w:hanging="200"/>
            </w:pPr>
            <w:r w:rsidRPr="00BB6B19">
              <w:rPr>
                <w:rFonts w:hint="eastAsia"/>
                <w:sz w:val="20"/>
                <w:szCs w:val="20"/>
              </w:rPr>
              <w:t>２　学校の設置者又はその設置する学校は、前項</w:t>
            </w:r>
            <w:r w:rsidR="0024686C">
              <w:rPr>
                <w:rFonts w:hint="eastAsia"/>
                <w:sz w:val="20"/>
                <w:szCs w:val="20"/>
              </w:rPr>
              <w:t>の規定による調査を行ったときは、当該調査に係るいじめを受けた生徒</w:t>
            </w:r>
            <w:r w:rsidRPr="00BB6B19">
              <w:rPr>
                <w:rFonts w:hint="eastAsia"/>
                <w:sz w:val="20"/>
                <w:szCs w:val="20"/>
              </w:rPr>
              <w:t>等及びその保護者に対し、当該調査に係る重大事態の事実関係等その他の必要な情報を適切に提供するものとする。</w:t>
            </w:r>
          </w:p>
          <w:p w14:paraId="477479D9" w14:textId="77777777" w:rsidR="00B72E8C" w:rsidRPr="00BB6B19" w:rsidRDefault="00B72E8C" w:rsidP="00B72E8C">
            <w:pPr>
              <w:ind w:leftChars="175" w:left="568" w:hangingChars="100" w:hanging="200"/>
              <w:rPr>
                <w:sz w:val="20"/>
                <w:szCs w:val="20"/>
              </w:rPr>
            </w:pPr>
            <w:r w:rsidRPr="00BB6B19">
              <w:rPr>
                <w:rFonts w:hint="eastAsia"/>
                <w:sz w:val="20"/>
                <w:szCs w:val="20"/>
              </w:rPr>
              <w:t>３　第１項の規定により学校が調査を行う場合においては、当該学校の設置者は、同項の規定による調査及び前項の規定による情報の提供について必要な指導及び支援を行うものとする。</w:t>
            </w:r>
          </w:p>
        </w:tc>
      </w:tr>
    </w:tbl>
    <w:p w14:paraId="12BD1D6C" w14:textId="77777777" w:rsidR="001B0213" w:rsidRPr="001D65C6" w:rsidRDefault="002B213F" w:rsidP="001D65C6">
      <w:pPr>
        <w:ind w:leftChars="200" w:left="420" w:firstLineChars="100" w:firstLine="210"/>
        <w:rPr>
          <w:rFonts w:asciiTheme="minorEastAsia" w:hAnsiTheme="minorEastAsia"/>
        </w:rPr>
      </w:pPr>
      <w:r>
        <w:rPr>
          <w:rFonts w:asciiTheme="minorEastAsia" w:hAnsiTheme="minorEastAsia" w:hint="eastAsia"/>
        </w:rPr>
        <w:t>法第２８条がいう「いじめにより」とは、各号に規定する生徒の状況に至る要因が当該生徒</w:t>
      </w:r>
      <w:r w:rsidR="001B0213" w:rsidRPr="001D65C6">
        <w:rPr>
          <w:rFonts w:asciiTheme="minorEastAsia" w:hAnsiTheme="minorEastAsia" w:hint="eastAsia"/>
        </w:rPr>
        <w:t xml:space="preserve">に対して行われるいじめにあることを意味する。 </w:t>
      </w:r>
    </w:p>
    <w:p w14:paraId="7C1E7081" w14:textId="77777777" w:rsidR="001B0213" w:rsidRPr="001D65C6" w:rsidRDefault="001B0213" w:rsidP="0021273B">
      <w:pPr>
        <w:ind w:leftChars="200" w:left="420"/>
        <w:rPr>
          <w:rFonts w:asciiTheme="minorEastAsia" w:hAnsiTheme="minorEastAsia"/>
        </w:rPr>
      </w:pPr>
      <w:r w:rsidRPr="001D65C6">
        <w:rPr>
          <w:rFonts w:asciiTheme="minorEastAsia" w:hAnsiTheme="minorEastAsia" w:hint="eastAsia"/>
        </w:rPr>
        <w:t>また、法第２８条第１項第１号の</w:t>
      </w:r>
      <w:r w:rsidR="00920A58">
        <w:rPr>
          <w:rFonts w:asciiTheme="minorEastAsia" w:hAnsiTheme="minorEastAsia" w:hint="eastAsia"/>
        </w:rPr>
        <w:t>「生命、心身又は財産に重大な被害」については、いじめを受ける生徒</w:t>
      </w:r>
      <w:r w:rsidRPr="001D65C6">
        <w:rPr>
          <w:rFonts w:asciiTheme="minorEastAsia" w:hAnsiTheme="minorEastAsia" w:hint="eastAsia"/>
        </w:rPr>
        <w:t>の状況に着目して判断する。</w:t>
      </w:r>
    </w:p>
    <w:p w14:paraId="36CEEE83" w14:textId="77777777" w:rsidR="001B0213" w:rsidRPr="001D65C6" w:rsidRDefault="001B0213" w:rsidP="001B0213">
      <w:pPr>
        <w:rPr>
          <w:rFonts w:asciiTheme="minorEastAsia" w:hAnsiTheme="minorEastAsia"/>
        </w:rPr>
      </w:pPr>
      <w:r w:rsidRPr="001D65C6">
        <w:rPr>
          <w:rFonts w:asciiTheme="minorEastAsia" w:hAnsiTheme="minorEastAsia" w:hint="eastAsia"/>
        </w:rPr>
        <w:t xml:space="preserve">例えば、 </w:t>
      </w:r>
    </w:p>
    <w:p w14:paraId="3BA0F5ED" w14:textId="77777777" w:rsidR="001B0213" w:rsidRPr="001D65C6" w:rsidRDefault="001B0213" w:rsidP="001D65C6">
      <w:pPr>
        <w:ind w:firstLineChars="200" w:firstLine="420"/>
        <w:rPr>
          <w:rFonts w:asciiTheme="minorEastAsia" w:hAnsiTheme="minorEastAsia"/>
        </w:rPr>
      </w:pPr>
      <w:r w:rsidRPr="001D65C6">
        <w:rPr>
          <w:rFonts w:asciiTheme="minorEastAsia" w:hAnsiTheme="minorEastAsia" w:hint="eastAsia"/>
        </w:rPr>
        <w:t xml:space="preserve">○ </w:t>
      </w:r>
      <w:r w:rsidR="00920A58">
        <w:rPr>
          <w:rFonts w:asciiTheme="minorEastAsia" w:hAnsiTheme="minorEastAsia" w:hint="eastAsia"/>
        </w:rPr>
        <w:t>生徒</w:t>
      </w:r>
      <w:r w:rsidRPr="001D65C6">
        <w:rPr>
          <w:rFonts w:asciiTheme="minorEastAsia" w:hAnsiTheme="minorEastAsia" w:hint="eastAsia"/>
        </w:rPr>
        <w:t xml:space="preserve">が自殺を企図した場合 </w:t>
      </w:r>
    </w:p>
    <w:p w14:paraId="290752E0" w14:textId="77777777" w:rsidR="001B0213" w:rsidRPr="001D65C6" w:rsidRDefault="001B0213" w:rsidP="001D65C6">
      <w:pPr>
        <w:ind w:firstLineChars="200" w:firstLine="420"/>
        <w:rPr>
          <w:rFonts w:asciiTheme="minorEastAsia" w:hAnsiTheme="minorEastAsia"/>
        </w:rPr>
      </w:pPr>
      <w:r w:rsidRPr="001D65C6">
        <w:rPr>
          <w:rFonts w:asciiTheme="minorEastAsia" w:hAnsiTheme="minorEastAsia" w:hint="eastAsia"/>
        </w:rPr>
        <w:t xml:space="preserve">○ 身体に重大な傷害を負った場合 </w:t>
      </w:r>
    </w:p>
    <w:p w14:paraId="190323AF" w14:textId="77777777" w:rsidR="001B0213" w:rsidRPr="001D65C6" w:rsidRDefault="001B0213" w:rsidP="001D65C6">
      <w:pPr>
        <w:ind w:firstLineChars="200" w:firstLine="420"/>
        <w:rPr>
          <w:rFonts w:asciiTheme="minorEastAsia" w:hAnsiTheme="minorEastAsia"/>
        </w:rPr>
      </w:pPr>
      <w:r w:rsidRPr="001D65C6">
        <w:rPr>
          <w:rFonts w:asciiTheme="minorEastAsia" w:hAnsiTheme="minorEastAsia" w:hint="eastAsia"/>
        </w:rPr>
        <w:t xml:space="preserve">○ 金品等に重大な被害を被った場合 </w:t>
      </w:r>
    </w:p>
    <w:p w14:paraId="287CAEEB" w14:textId="77777777" w:rsidR="001B0213" w:rsidRPr="001D65C6" w:rsidRDefault="001B0213" w:rsidP="00E30F1C">
      <w:pPr>
        <w:ind w:firstLineChars="200" w:firstLine="420"/>
        <w:rPr>
          <w:rFonts w:asciiTheme="minorEastAsia" w:hAnsiTheme="minorEastAsia"/>
        </w:rPr>
      </w:pPr>
      <w:r w:rsidRPr="001D65C6">
        <w:rPr>
          <w:rFonts w:asciiTheme="minorEastAsia" w:hAnsiTheme="minorEastAsia" w:hint="eastAsia"/>
        </w:rPr>
        <w:t xml:space="preserve">○ 精神性の疾患を発症した場合 </w:t>
      </w:r>
      <w:r w:rsidR="00E30F1C">
        <w:rPr>
          <w:rFonts w:asciiTheme="minorEastAsia" w:hAnsiTheme="minorEastAsia" w:hint="eastAsia"/>
        </w:rPr>
        <w:t xml:space="preserve">　　</w:t>
      </w:r>
      <w:r w:rsidRPr="001D65C6">
        <w:rPr>
          <w:rFonts w:asciiTheme="minorEastAsia" w:hAnsiTheme="minorEastAsia" w:hint="eastAsia"/>
        </w:rPr>
        <w:t xml:space="preserve">などのケースが想定される。 </w:t>
      </w:r>
    </w:p>
    <w:p w14:paraId="524F25A4" w14:textId="77777777" w:rsidR="001B0213" w:rsidRPr="005C7634" w:rsidRDefault="001B0213" w:rsidP="00E30F1C">
      <w:pPr>
        <w:ind w:leftChars="200" w:left="420"/>
        <w:rPr>
          <w:rFonts w:asciiTheme="minorEastAsia" w:hAnsiTheme="minorEastAsia"/>
        </w:rPr>
      </w:pPr>
      <w:r w:rsidRPr="005C7634">
        <w:rPr>
          <w:rFonts w:asciiTheme="minorEastAsia" w:hAnsiTheme="minorEastAsia" w:hint="eastAsia"/>
        </w:rPr>
        <w:t>法第２８条第１項第２号の「相当の期間」については、国の基本方針では不登校の定義を踏ま</w:t>
      </w:r>
      <w:r w:rsidR="00920A58">
        <w:rPr>
          <w:rFonts w:asciiTheme="minorEastAsia" w:hAnsiTheme="minorEastAsia" w:hint="eastAsia"/>
        </w:rPr>
        <w:t>え、年間３０日を目安としている。ただし、日数だけでなく、生徒</w:t>
      </w:r>
      <w:r w:rsidRPr="005C7634">
        <w:rPr>
          <w:rFonts w:asciiTheme="minorEastAsia" w:hAnsiTheme="minorEastAsia" w:hint="eastAsia"/>
        </w:rPr>
        <w:t xml:space="preserve">の状況等、個々のケースを十分把握する必要がある。 </w:t>
      </w:r>
      <w:r w:rsidR="00920A58">
        <w:rPr>
          <w:rFonts w:asciiTheme="minorEastAsia" w:hAnsiTheme="minorEastAsia" w:hint="eastAsia"/>
        </w:rPr>
        <w:t>また、生徒</w:t>
      </w:r>
      <w:r w:rsidRPr="005C7634">
        <w:rPr>
          <w:rFonts w:asciiTheme="minorEastAsia" w:hAnsiTheme="minorEastAsia" w:hint="eastAsia"/>
        </w:rPr>
        <w:t xml:space="preserve">や保護者から、いじめられて重大事態に至ったという申立てがあったときは、その時点で学校が「いじめの結果ではない」あるいは「重大事態とはいえない」と考えたとしても、重大事態ととらえる必要がある。学校は、重大事態の意味をふまえ、個々のケースを十分把握したうえで重大事態かどうかを判断し、報告・調査等に当たる。 </w:t>
      </w:r>
    </w:p>
    <w:p w14:paraId="4163EE3A" w14:textId="77777777" w:rsidR="001B0213" w:rsidRPr="005C7634" w:rsidRDefault="001B0213" w:rsidP="001D65C6">
      <w:pPr>
        <w:rPr>
          <w:rFonts w:asciiTheme="minorEastAsia" w:hAnsiTheme="minorEastAsia"/>
        </w:rPr>
      </w:pPr>
      <w:r w:rsidRPr="005C7634">
        <w:rPr>
          <w:rFonts w:asciiTheme="minorEastAsia" w:hAnsiTheme="minorEastAsia"/>
        </w:rPr>
        <w:t xml:space="preserve"> </w:t>
      </w:r>
      <w:r w:rsidR="001D65C6">
        <w:rPr>
          <w:rFonts w:asciiTheme="minorEastAsia" w:hAnsiTheme="minorEastAsia" w:hint="eastAsia"/>
        </w:rPr>
        <w:t xml:space="preserve"> イ　</w:t>
      </w:r>
      <w:r w:rsidRPr="005C7634">
        <w:rPr>
          <w:rFonts w:asciiTheme="minorEastAsia" w:hAnsiTheme="minorEastAsia" w:hint="eastAsia"/>
        </w:rPr>
        <w:t xml:space="preserve">重大事態の報告 </w:t>
      </w:r>
    </w:p>
    <w:p w14:paraId="31B70542" w14:textId="77777777" w:rsidR="001B0213" w:rsidRPr="005C7634" w:rsidRDefault="001B0213" w:rsidP="001D65C6">
      <w:pPr>
        <w:ind w:leftChars="100" w:left="210" w:firstLineChars="100" w:firstLine="210"/>
        <w:rPr>
          <w:rFonts w:asciiTheme="minorEastAsia" w:hAnsiTheme="minorEastAsia"/>
        </w:rPr>
      </w:pPr>
      <w:r w:rsidRPr="005C7634">
        <w:rPr>
          <w:rFonts w:asciiTheme="minorEastAsia" w:hAnsiTheme="minorEastAsia" w:hint="eastAsia"/>
        </w:rPr>
        <w:t xml:space="preserve">学校は、重大事態と思われる案件が発生した場合には直ちに教育委員会に報告する。 </w:t>
      </w:r>
      <w:r w:rsidRPr="005C7634">
        <w:rPr>
          <w:rFonts w:asciiTheme="minorEastAsia" w:hAnsiTheme="minorEastAsia"/>
        </w:rPr>
        <w:cr/>
      </w:r>
      <w:r w:rsidR="001D65C6">
        <w:rPr>
          <w:rFonts w:asciiTheme="minorEastAsia" w:hAnsiTheme="minorEastAsia" w:hint="eastAsia"/>
        </w:rPr>
        <w:lastRenderedPageBreak/>
        <w:t xml:space="preserve">ウ　</w:t>
      </w:r>
      <w:r w:rsidRPr="005C7634">
        <w:rPr>
          <w:rFonts w:asciiTheme="minorEastAsia" w:hAnsiTheme="minorEastAsia" w:hint="eastAsia"/>
        </w:rPr>
        <w:t xml:space="preserve">調査の趣旨及び調査主体 </w:t>
      </w:r>
    </w:p>
    <w:p w14:paraId="555174D1" w14:textId="77777777" w:rsidR="002244A4" w:rsidRPr="005C7634" w:rsidRDefault="001B0213" w:rsidP="001D65C6">
      <w:pPr>
        <w:ind w:leftChars="200" w:left="420"/>
        <w:rPr>
          <w:rFonts w:asciiTheme="minorEastAsia" w:hAnsiTheme="minorEastAsia"/>
        </w:rPr>
      </w:pPr>
      <w:r w:rsidRPr="005C7634">
        <w:rPr>
          <w:rFonts w:asciiTheme="minorEastAsia" w:hAnsiTheme="minorEastAsia" w:hint="eastAsia"/>
        </w:rPr>
        <w:t>法第２８条の調査は、重大事態に対処するとともに、同種の事態の発生の防止に資するために行う。</w:t>
      </w:r>
    </w:p>
    <w:p w14:paraId="30FB467A" w14:textId="77777777" w:rsidR="001B0213" w:rsidRPr="005C7634" w:rsidRDefault="001D65C6" w:rsidP="001D65C6">
      <w:pPr>
        <w:ind w:firstLineChars="100" w:firstLine="210"/>
        <w:rPr>
          <w:rFonts w:asciiTheme="minorEastAsia" w:hAnsiTheme="minorEastAsia"/>
        </w:rPr>
      </w:pPr>
      <w:r>
        <w:rPr>
          <w:rFonts w:asciiTheme="minorEastAsia" w:hAnsiTheme="minorEastAsia" w:hint="eastAsia"/>
        </w:rPr>
        <w:t xml:space="preserve">エ　</w:t>
      </w:r>
      <w:r w:rsidR="001B0213" w:rsidRPr="005C7634">
        <w:rPr>
          <w:rFonts w:asciiTheme="minorEastAsia" w:hAnsiTheme="minorEastAsia" w:hint="eastAsia"/>
        </w:rPr>
        <w:t xml:space="preserve">調査を行うための組織 </w:t>
      </w:r>
    </w:p>
    <w:p w14:paraId="32CB73EA" w14:textId="77777777" w:rsidR="001B0213" w:rsidRPr="005C7634" w:rsidRDefault="001B0213" w:rsidP="005C7634">
      <w:pPr>
        <w:ind w:leftChars="200" w:left="420" w:firstLineChars="100" w:firstLine="210"/>
        <w:rPr>
          <w:rFonts w:asciiTheme="minorEastAsia" w:hAnsiTheme="minorEastAsia"/>
        </w:rPr>
      </w:pPr>
      <w:r w:rsidRPr="005C7634">
        <w:rPr>
          <w:rFonts w:asciiTheme="minorEastAsia" w:hAnsiTheme="minorEastAsia" w:hint="eastAsia"/>
        </w:rPr>
        <w:t xml:space="preserve">学校はその事案が重大事態であると判断したときには、当該重大事態に係る 調査を行うために、速やかにその下に組織を設ける。 </w:t>
      </w:r>
    </w:p>
    <w:p w14:paraId="422A9753" w14:textId="77777777" w:rsidR="001B0213" w:rsidRPr="005C7634" w:rsidRDefault="001D65C6" w:rsidP="001D65C6">
      <w:pPr>
        <w:ind w:firstLineChars="100" w:firstLine="210"/>
        <w:rPr>
          <w:rFonts w:asciiTheme="minorEastAsia" w:hAnsiTheme="minorEastAsia"/>
        </w:rPr>
      </w:pPr>
      <w:r>
        <w:rPr>
          <w:rFonts w:asciiTheme="minorEastAsia" w:hAnsiTheme="minorEastAsia" w:hint="eastAsia"/>
        </w:rPr>
        <w:t xml:space="preserve">オ　</w:t>
      </w:r>
      <w:r w:rsidR="001B0213" w:rsidRPr="005C7634">
        <w:rPr>
          <w:rFonts w:asciiTheme="minorEastAsia" w:hAnsiTheme="minorEastAsia" w:hint="eastAsia"/>
        </w:rPr>
        <w:t xml:space="preserve">事実関係を明確にするための調査の実施 </w:t>
      </w:r>
    </w:p>
    <w:p w14:paraId="76FC1148" w14:textId="77777777" w:rsidR="001B0213" w:rsidRPr="005C7634" w:rsidRDefault="001B0213" w:rsidP="00E30F1C">
      <w:pPr>
        <w:ind w:leftChars="200" w:left="420" w:firstLineChars="100" w:firstLine="210"/>
        <w:rPr>
          <w:rFonts w:asciiTheme="minorEastAsia" w:hAnsiTheme="minorEastAsia"/>
        </w:rPr>
      </w:pPr>
      <w:r w:rsidRPr="005C7634">
        <w:rPr>
          <w:rFonts w:asciiTheme="minorEastAsia" w:hAnsiTheme="minorEastAsia" w:hint="eastAsia"/>
        </w:rPr>
        <w:t>「事実関係を明確にする」とは、重大事態に至る要因となったいじめ行為が、いつ（いつ頃から）、誰から行われ、どのような態様であったか、いじめを生んだ背景事情としてどのような問題があったか、学校・教職員がどのように対応したかなどの事実関係を、可能な限り網羅的に明確にすることである。 この調査は、民事・刑事上の責任追及やその他の争訟等への対応を直接の目的とするもの</w:t>
      </w:r>
      <w:r w:rsidR="0016322C" w:rsidRPr="005C7634">
        <w:rPr>
          <w:rFonts w:asciiTheme="minorEastAsia" w:hAnsiTheme="minorEastAsia" w:hint="eastAsia"/>
        </w:rPr>
        <w:t>でないことは言うまでもなく、学校</w:t>
      </w:r>
      <w:r w:rsidRPr="005C7634">
        <w:rPr>
          <w:rFonts w:asciiTheme="minorEastAsia" w:hAnsiTheme="minorEastAsia" w:hint="eastAsia"/>
        </w:rPr>
        <w:t xml:space="preserve">が事実に向き合うことで、当該事態への対処や同種の事態の再発防止を図るものである。 </w:t>
      </w:r>
    </w:p>
    <w:p w14:paraId="3F2FF7F5" w14:textId="77777777" w:rsidR="002244A4" w:rsidRPr="00BB6B19" w:rsidRDefault="001D65C6" w:rsidP="001D65C6">
      <w:pPr>
        <w:ind w:firstLineChars="200" w:firstLine="420"/>
      </w:pPr>
      <w:r>
        <w:rPr>
          <w:rFonts w:hint="eastAsia"/>
        </w:rPr>
        <w:t>（ア）</w:t>
      </w:r>
      <w:r w:rsidR="002244A4" w:rsidRPr="00BB6B19">
        <w:rPr>
          <w:rFonts w:hint="eastAsia"/>
        </w:rPr>
        <w:t>いじめられた</w:t>
      </w:r>
      <w:r w:rsidR="00920A58">
        <w:rPr>
          <w:rFonts w:hint="eastAsia"/>
        </w:rPr>
        <w:t>生徒</w:t>
      </w:r>
      <w:r w:rsidR="002244A4" w:rsidRPr="00BB6B19">
        <w:rPr>
          <w:rFonts w:hint="eastAsia"/>
        </w:rPr>
        <w:t>からの聴き取りが可能な場合</w:t>
      </w:r>
    </w:p>
    <w:p w14:paraId="2E485523" w14:textId="77777777" w:rsidR="002244A4" w:rsidRPr="00BB6B19" w:rsidRDefault="002244A4" w:rsidP="005C7634">
      <w:pPr>
        <w:pStyle w:val="a8"/>
        <w:ind w:leftChars="300" w:left="630" w:firstLineChars="100" w:firstLine="210"/>
      </w:pPr>
      <w:r w:rsidRPr="00BB6B19">
        <w:rPr>
          <w:rFonts w:hint="eastAsia"/>
        </w:rPr>
        <w:t>いじめを受けた</w:t>
      </w:r>
      <w:r w:rsidR="00920A58">
        <w:rPr>
          <w:rFonts w:hint="eastAsia"/>
        </w:rPr>
        <w:t>生徒</w:t>
      </w:r>
      <w:r w:rsidRPr="00BB6B19">
        <w:rPr>
          <w:rFonts w:hint="eastAsia"/>
        </w:rPr>
        <w:t>から可能な限り聴き取った上で、在籍</w:t>
      </w:r>
      <w:r w:rsidR="00920A58">
        <w:rPr>
          <w:rFonts w:hint="eastAsia"/>
        </w:rPr>
        <w:t>生徒</w:t>
      </w:r>
      <w:r w:rsidRPr="00BB6B19">
        <w:rPr>
          <w:rFonts w:hint="eastAsia"/>
        </w:rPr>
        <w:t>や教職員に対する質問紙調査や聴き取り調査を行う際、いじめを受けた</w:t>
      </w:r>
      <w:r w:rsidR="00920A58">
        <w:rPr>
          <w:rFonts w:hint="eastAsia"/>
        </w:rPr>
        <w:t>生徒</w:t>
      </w:r>
      <w:r w:rsidRPr="00BB6B19">
        <w:rPr>
          <w:rFonts w:hint="eastAsia"/>
        </w:rPr>
        <w:t>や情報を提供してくれた</w:t>
      </w:r>
      <w:r w:rsidR="00920A58">
        <w:rPr>
          <w:rFonts w:hint="eastAsia"/>
        </w:rPr>
        <w:t>生徒</w:t>
      </w:r>
      <w:r w:rsidRPr="00BB6B19">
        <w:rPr>
          <w:rFonts w:hint="eastAsia"/>
        </w:rPr>
        <w:t>を守ることを最優先とした調査実施が必要である（例えば、質問票の使用に当たり個別の事案が広く明らかになり、被害</w:t>
      </w:r>
      <w:r w:rsidR="00920A58">
        <w:rPr>
          <w:rFonts w:hint="eastAsia"/>
        </w:rPr>
        <w:t>生徒</w:t>
      </w:r>
      <w:r w:rsidRPr="00BB6B19">
        <w:rPr>
          <w:rFonts w:hint="eastAsia"/>
        </w:rPr>
        <w:t>の学校復帰が阻害されることのないよう配慮する等）。調査による事実関係の確認とともに、いじめた</w:t>
      </w:r>
      <w:r w:rsidR="00920A58">
        <w:rPr>
          <w:rFonts w:hint="eastAsia"/>
        </w:rPr>
        <w:t>生徒</w:t>
      </w:r>
      <w:r w:rsidRPr="00BB6B19">
        <w:rPr>
          <w:rFonts w:hint="eastAsia"/>
        </w:rPr>
        <w:t>への指導を行い、いじめ行為を止める。いじめを受けた</w:t>
      </w:r>
      <w:r w:rsidR="00920A58">
        <w:rPr>
          <w:rFonts w:hint="eastAsia"/>
        </w:rPr>
        <w:t>生徒</w:t>
      </w:r>
      <w:r w:rsidRPr="00BB6B19">
        <w:rPr>
          <w:rFonts w:hint="eastAsia"/>
        </w:rPr>
        <w:t>に対しては、事情や心情を聴取し、いじめを受けた</w:t>
      </w:r>
      <w:r w:rsidR="00920A58">
        <w:rPr>
          <w:rFonts w:hint="eastAsia"/>
        </w:rPr>
        <w:t>生徒</w:t>
      </w:r>
      <w:r w:rsidRPr="00BB6B19">
        <w:rPr>
          <w:rFonts w:hint="eastAsia"/>
        </w:rPr>
        <w:t>の状況に合わせた継続的なケアを行い、落ち着いた学校生活復帰の支援や学習支援等を行う。これらの調査を行うに当たっては、国の基本方針の別添「学校における『いじめの防止』『早期発見』『いじめに対する措置』のポイント」を参考にしつつ、事案の重大性を踏まえて、関係機関ともより適切に連携するなどして、対応に当たる。</w:t>
      </w:r>
    </w:p>
    <w:p w14:paraId="27F6DF1B" w14:textId="77777777" w:rsidR="002244A4" w:rsidRDefault="001D65C6" w:rsidP="001D65C6">
      <w:pPr>
        <w:ind w:firstLineChars="200" w:firstLine="420"/>
      </w:pPr>
      <w:r>
        <w:rPr>
          <w:rFonts w:hint="eastAsia"/>
        </w:rPr>
        <w:t>（イ）</w:t>
      </w:r>
      <w:r w:rsidR="002244A4" w:rsidRPr="00BB6B19">
        <w:rPr>
          <w:rFonts w:hint="eastAsia"/>
        </w:rPr>
        <w:t>いじめを受けた</w:t>
      </w:r>
      <w:r w:rsidR="00920A58">
        <w:rPr>
          <w:rFonts w:hint="eastAsia"/>
        </w:rPr>
        <w:t>生徒</w:t>
      </w:r>
      <w:r w:rsidR="002244A4" w:rsidRPr="00BB6B19">
        <w:rPr>
          <w:rFonts w:hint="eastAsia"/>
        </w:rPr>
        <w:t>からの聴き取りが不可能な場合</w:t>
      </w:r>
    </w:p>
    <w:p w14:paraId="44D9DBE9" w14:textId="77777777" w:rsidR="002244A4" w:rsidRPr="00BB6B19" w:rsidRDefault="00920A58" w:rsidP="005C7634">
      <w:pPr>
        <w:ind w:leftChars="300" w:left="630" w:firstLineChars="100" w:firstLine="210"/>
      </w:pPr>
      <w:r>
        <w:rPr>
          <w:rFonts w:hint="eastAsia"/>
        </w:rPr>
        <w:t>生徒</w:t>
      </w:r>
      <w:r w:rsidR="002244A4" w:rsidRPr="00BB6B19">
        <w:rPr>
          <w:rFonts w:hint="eastAsia"/>
        </w:rPr>
        <w:t>の入院や死亡など、いじめを受けた</w:t>
      </w:r>
      <w:r>
        <w:rPr>
          <w:rFonts w:hint="eastAsia"/>
        </w:rPr>
        <w:t>生徒</w:t>
      </w:r>
      <w:r w:rsidR="002244A4" w:rsidRPr="00BB6B19">
        <w:rPr>
          <w:rFonts w:hint="eastAsia"/>
        </w:rPr>
        <w:t>からの聴き取りが不可能な場合は、当該</w:t>
      </w:r>
      <w:r>
        <w:rPr>
          <w:rFonts w:hint="eastAsia"/>
        </w:rPr>
        <w:t>生徒</w:t>
      </w:r>
      <w:r w:rsidR="002244A4" w:rsidRPr="00BB6B19">
        <w:rPr>
          <w:rFonts w:hint="eastAsia"/>
        </w:rPr>
        <w:t>の保護者の要望・意見を十分に聴取し、迅速に当該保護者に今後の調査について協議し、調査に着手する。調査方法としては、在籍</w:t>
      </w:r>
      <w:r>
        <w:rPr>
          <w:rFonts w:hint="eastAsia"/>
        </w:rPr>
        <w:t>生徒</w:t>
      </w:r>
      <w:r w:rsidR="002244A4" w:rsidRPr="00BB6B19">
        <w:rPr>
          <w:rFonts w:hint="eastAsia"/>
        </w:rPr>
        <w:t>や教職員に対する質問紙調査や聴き取り調査などが考えられる。</w:t>
      </w:r>
    </w:p>
    <w:p w14:paraId="74D64FF6" w14:textId="77777777" w:rsidR="00F54619" w:rsidRPr="00BB6B19" w:rsidRDefault="001D65C6" w:rsidP="001D65C6">
      <w:pPr>
        <w:ind w:firstLineChars="100" w:firstLine="210"/>
      </w:pPr>
      <w:r>
        <w:rPr>
          <w:rFonts w:hint="eastAsia"/>
        </w:rPr>
        <w:t xml:space="preserve">カ　</w:t>
      </w:r>
      <w:r w:rsidR="008F202F" w:rsidRPr="00BB6B19">
        <w:rPr>
          <w:rFonts w:hint="eastAsia"/>
        </w:rPr>
        <w:t>自殺の背景調査における留意事項</w:t>
      </w:r>
    </w:p>
    <w:p w14:paraId="5CC673CC" w14:textId="77777777" w:rsidR="00211F04" w:rsidRPr="00BB6B19" w:rsidRDefault="00920A58" w:rsidP="00E30F1C">
      <w:pPr>
        <w:ind w:leftChars="300" w:left="630" w:firstLineChars="100" w:firstLine="210"/>
      </w:pPr>
      <w:r>
        <w:rPr>
          <w:rFonts w:hint="eastAsia"/>
        </w:rPr>
        <w:t>生徒</w:t>
      </w:r>
      <w:r w:rsidR="00B61B5D" w:rsidRPr="00BB6B19">
        <w:rPr>
          <w:rFonts w:hint="eastAsia"/>
        </w:rPr>
        <w:t>の自殺という事態が起こった場合の調査の在り方については</w:t>
      </w:r>
      <w:r w:rsidR="005A775E" w:rsidRPr="00BB6B19">
        <w:rPr>
          <w:rFonts w:hint="eastAsia"/>
        </w:rPr>
        <w:t>、</w:t>
      </w:r>
      <w:r w:rsidR="00B61B5D" w:rsidRPr="00BB6B19">
        <w:rPr>
          <w:rFonts w:hint="eastAsia"/>
        </w:rPr>
        <w:t>その後の自殺防止に資する観点から</w:t>
      </w:r>
      <w:r w:rsidR="005A775E" w:rsidRPr="00BB6B19">
        <w:rPr>
          <w:rFonts w:hint="eastAsia"/>
        </w:rPr>
        <w:t>、</w:t>
      </w:r>
      <w:r w:rsidR="00B61B5D" w:rsidRPr="00BB6B19">
        <w:rPr>
          <w:rFonts w:hint="eastAsia"/>
        </w:rPr>
        <w:t>自殺の背景調査を実施することが必要である。この調査においては</w:t>
      </w:r>
      <w:r w:rsidR="005A775E" w:rsidRPr="00BB6B19">
        <w:rPr>
          <w:rFonts w:hint="eastAsia"/>
        </w:rPr>
        <w:t>、</w:t>
      </w:r>
      <w:r w:rsidR="0083739C" w:rsidRPr="00BB6B19">
        <w:rPr>
          <w:rFonts w:hint="eastAsia"/>
        </w:rPr>
        <w:t>亡くなった</w:t>
      </w:r>
      <w:r w:rsidR="00B03FEF">
        <w:rPr>
          <w:rFonts w:hint="eastAsia"/>
        </w:rPr>
        <w:t>生徒</w:t>
      </w:r>
      <w:r w:rsidR="00B61B5D" w:rsidRPr="00BB6B19">
        <w:rPr>
          <w:rFonts w:hint="eastAsia"/>
        </w:rPr>
        <w:t>の尊厳を保持しつつ</w:t>
      </w:r>
      <w:r w:rsidR="005A775E" w:rsidRPr="00BB6B19">
        <w:rPr>
          <w:rFonts w:hint="eastAsia"/>
        </w:rPr>
        <w:t>、</w:t>
      </w:r>
      <w:r w:rsidR="008F202F" w:rsidRPr="00BB6B19">
        <w:rPr>
          <w:rFonts w:hint="eastAsia"/>
        </w:rPr>
        <w:t>その死に至った経過を検証し再発防止策を講ずる</w:t>
      </w:r>
      <w:r w:rsidR="00B61B5D" w:rsidRPr="00BB6B19">
        <w:rPr>
          <w:rFonts w:hint="eastAsia"/>
        </w:rPr>
        <w:t>ことを目指し</w:t>
      </w:r>
      <w:r w:rsidR="005A775E" w:rsidRPr="00BB6B19">
        <w:rPr>
          <w:rFonts w:hint="eastAsia"/>
        </w:rPr>
        <w:t>、</w:t>
      </w:r>
      <w:r w:rsidR="00B61B5D" w:rsidRPr="00BB6B19">
        <w:rPr>
          <w:rFonts w:hint="eastAsia"/>
        </w:rPr>
        <w:t>遺族の気持ちに十分配慮しながら行うことが必要である。</w:t>
      </w:r>
      <w:r w:rsidR="00B61B5D" w:rsidRPr="00BB6B19">
        <w:rPr>
          <w:rFonts w:hint="eastAsia"/>
        </w:rPr>
        <w:lastRenderedPageBreak/>
        <w:t>いじめがその要因として疑われる場合の背景調査については</w:t>
      </w:r>
      <w:r w:rsidR="005A775E" w:rsidRPr="00BB6B19">
        <w:rPr>
          <w:rFonts w:hint="eastAsia"/>
        </w:rPr>
        <w:t>、</w:t>
      </w:r>
      <w:r w:rsidR="00F54619" w:rsidRPr="00BB6B19">
        <w:rPr>
          <w:rFonts w:hint="eastAsia"/>
        </w:rPr>
        <w:t>法</w:t>
      </w:r>
      <w:r w:rsidR="00B61B5D" w:rsidRPr="00BB6B19">
        <w:rPr>
          <w:rFonts w:hint="eastAsia"/>
        </w:rPr>
        <w:t>第２８条第１項に定める調査に相当することとなり</w:t>
      </w:r>
      <w:r w:rsidR="005A775E" w:rsidRPr="00BB6B19">
        <w:rPr>
          <w:rFonts w:hint="eastAsia"/>
        </w:rPr>
        <w:t>、</w:t>
      </w:r>
      <w:r w:rsidR="00B61B5D" w:rsidRPr="00BB6B19">
        <w:rPr>
          <w:rFonts w:hint="eastAsia"/>
        </w:rPr>
        <w:t>その在り方については</w:t>
      </w:r>
      <w:r w:rsidR="005A775E" w:rsidRPr="00BB6B19">
        <w:rPr>
          <w:rFonts w:hint="eastAsia"/>
        </w:rPr>
        <w:t>、</w:t>
      </w:r>
      <w:r w:rsidR="003154C8" w:rsidRPr="00BB6B19">
        <w:rPr>
          <w:rFonts w:hint="eastAsia"/>
        </w:rPr>
        <w:t>次</w:t>
      </w:r>
      <w:r w:rsidR="008F202F" w:rsidRPr="00BB6B19">
        <w:rPr>
          <w:rFonts w:hint="eastAsia"/>
        </w:rPr>
        <w:t>の事項に留意し</w:t>
      </w:r>
      <w:r w:rsidR="005A775E" w:rsidRPr="00BB6B19">
        <w:rPr>
          <w:rFonts w:hint="eastAsia"/>
        </w:rPr>
        <w:t>、</w:t>
      </w:r>
      <w:r w:rsidR="00B61B5D" w:rsidRPr="00BB6B19">
        <w:rPr>
          <w:rFonts w:hint="eastAsia"/>
        </w:rPr>
        <w:t>「</w:t>
      </w:r>
      <w:r w:rsidR="00FA0BE4">
        <w:rPr>
          <w:rFonts w:hint="eastAsia"/>
        </w:rPr>
        <w:t>児童生徒</w:t>
      </w:r>
      <w:r w:rsidR="00B61B5D" w:rsidRPr="00BB6B19">
        <w:rPr>
          <w:rFonts w:hint="eastAsia"/>
        </w:rPr>
        <w:t>の自殺が起きたときの調査の指針」（平成２３年３月</w:t>
      </w:r>
      <w:r w:rsidR="00C47AB9">
        <w:rPr>
          <w:rFonts w:hint="eastAsia"/>
        </w:rPr>
        <w:t xml:space="preserve">　</w:t>
      </w:r>
      <w:r w:rsidR="00FA0BE4">
        <w:rPr>
          <w:rFonts w:hint="eastAsia"/>
        </w:rPr>
        <w:t>児童生徒</w:t>
      </w:r>
      <w:r w:rsidR="00B61B5D" w:rsidRPr="00BB6B19">
        <w:rPr>
          <w:rFonts w:hint="eastAsia"/>
        </w:rPr>
        <w:t>の自殺予防に関する調査研究協力者会議）を参考とするものとする。</w:t>
      </w:r>
      <w:r w:rsidR="00B61B5D" w:rsidRPr="00BB6B19">
        <w:rPr>
          <w:rFonts w:hint="eastAsia"/>
        </w:rPr>
        <w:t xml:space="preserve"> </w:t>
      </w:r>
    </w:p>
    <w:p w14:paraId="44553472" w14:textId="77777777" w:rsidR="00140B2B" w:rsidRPr="00BB6B19" w:rsidRDefault="001D65C6" w:rsidP="001D65C6">
      <w:pPr>
        <w:ind w:leftChars="320" w:left="1092" w:hangingChars="200" w:hanging="420"/>
      </w:pPr>
      <w:r>
        <w:rPr>
          <w:rFonts w:hint="eastAsia"/>
        </w:rPr>
        <w:t>（ア）</w:t>
      </w:r>
      <w:r w:rsidR="00B61B5D" w:rsidRPr="00BB6B19">
        <w:rPr>
          <w:rFonts w:hint="eastAsia"/>
        </w:rPr>
        <w:t>背景調査に当たり</w:t>
      </w:r>
      <w:r w:rsidR="005A775E" w:rsidRPr="00BB6B19">
        <w:rPr>
          <w:rFonts w:hint="eastAsia"/>
        </w:rPr>
        <w:t>、</w:t>
      </w:r>
      <w:r w:rsidR="00B61B5D" w:rsidRPr="00BB6B19">
        <w:rPr>
          <w:rFonts w:hint="eastAsia"/>
        </w:rPr>
        <w:t>遺族が</w:t>
      </w:r>
      <w:r w:rsidR="005A775E" w:rsidRPr="00BB6B19">
        <w:rPr>
          <w:rFonts w:hint="eastAsia"/>
        </w:rPr>
        <w:t>、</w:t>
      </w:r>
      <w:r w:rsidR="0083739C" w:rsidRPr="00BB6B19">
        <w:rPr>
          <w:rFonts w:hint="eastAsia"/>
        </w:rPr>
        <w:t>当該</w:t>
      </w:r>
      <w:r w:rsidR="00B03FEF">
        <w:rPr>
          <w:rFonts w:hint="eastAsia"/>
        </w:rPr>
        <w:t>生徒</w:t>
      </w:r>
      <w:r w:rsidR="00B61B5D" w:rsidRPr="00BB6B19">
        <w:rPr>
          <w:rFonts w:hint="eastAsia"/>
        </w:rPr>
        <w:t>を最も身近に知り</w:t>
      </w:r>
      <w:r w:rsidR="005A775E" w:rsidRPr="00BB6B19">
        <w:rPr>
          <w:rFonts w:hint="eastAsia"/>
        </w:rPr>
        <w:t>、</w:t>
      </w:r>
      <w:r w:rsidR="00B61B5D" w:rsidRPr="00BB6B19">
        <w:rPr>
          <w:rFonts w:hint="eastAsia"/>
        </w:rPr>
        <w:t>また</w:t>
      </w:r>
      <w:r w:rsidR="005A775E" w:rsidRPr="00BB6B19">
        <w:rPr>
          <w:rFonts w:hint="eastAsia"/>
        </w:rPr>
        <w:t>、</w:t>
      </w:r>
      <w:r w:rsidR="00B61B5D" w:rsidRPr="00BB6B19">
        <w:rPr>
          <w:rFonts w:hint="eastAsia"/>
        </w:rPr>
        <w:t>背景調査について切実な心情を持つことを認識し</w:t>
      </w:r>
      <w:r w:rsidR="005A775E" w:rsidRPr="00BB6B19">
        <w:rPr>
          <w:rFonts w:hint="eastAsia"/>
        </w:rPr>
        <w:t>、</w:t>
      </w:r>
      <w:r w:rsidR="00B61B5D" w:rsidRPr="00BB6B19">
        <w:rPr>
          <w:rFonts w:hint="eastAsia"/>
        </w:rPr>
        <w:t>その要望・意見を十分に聴取するとともに</w:t>
      </w:r>
      <w:r w:rsidR="005A775E" w:rsidRPr="00BB6B19">
        <w:rPr>
          <w:rFonts w:hint="eastAsia"/>
        </w:rPr>
        <w:t>、</w:t>
      </w:r>
      <w:r w:rsidR="00B61B5D" w:rsidRPr="00BB6B19">
        <w:rPr>
          <w:rFonts w:hint="eastAsia"/>
        </w:rPr>
        <w:t>できる限りの配慮と説明を行う</w:t>
      </w:r>
      <w:r w:rsidR="00E13B26" w:rsidRPr="00BB6B19">
        <w:rPr>
          <w:rFonts w:hint="eastAsia"/>
        </w:rPr>
        <w:t>。</w:t>
      </w:r>
      <w:r w:rsidR="00B61B5D" w:rsidRPr="00BB6B19">
        <w:rPr>
          <w:rFonts w:hint="eastAsia"/>
        </w:rPr>
        <w:t xml:space="preserve"> </w:t>
      </w:r>
    </w:p>
    <w:p w14:paraId="13C9E35E" w14:textId="77777777" w:rsidR="00140B2B" w:rsidRPr="00BB6B19" w:rsidRDefault="001D65C6" w:rsidP="001D65C6">
      <w:pPr>
        <w:ind w:firstLineChars="300" w:firstLine="630"/>
      </w:pPr>
      <w:r>
        <w:rPr>
          <w:rFonts w:hint="eastAsia"/>
        </w:rPr>
        <w:t>（イ）</w:t>
      </w:r>
      <w:r w:rsidR="00B61B5D" w:rsidRPr="00BB6B19">
        <w:rPr>
          <w:rFonts w:hint="eastAsia"/>
        </w:rPr>
        <w:t>在校生及びその保護者に対しても</w:t>
      </w:r>
      <w:r w:rsidR="005A775E" w:rsidRPr="00BB6B19">
        <w:rPr>
          <w:rFonts w:hint="eastAsia"/>
        </w:rPr>
        <w:t>、</w:t>
      </w:r>
      <w:r w:rsidR="00B61B5D" w:rsidRPr="00BB6B19">
        <w:rPr>
          <w:rFonts w:hint="eastAsia"/>
        </w:rPr>
        <w:t>できる限りの配慮と説明を行う</w:t>
      </w:r>
      <w:r w:rsidR="00E13B26" w:rsidRPr="00BB6B19">
        <w:rPr>
          <w:rFonts w:hint="eastAsia"/>
        </w:rPr>
        <w:t>。</w:t>
      </w:r>
      <w:r w:rsidR="00B61B5D" w:rsidRPr="00BB6B19">
        <w:rPr>
          <w:rFonts w:hint="eastAsia"/>
        </w:rPr>
        <w:t xml:space="preserve"> </w:t>
      </w:r>
    </w:p>
    <w:p w14:paraId="43243A7B" w14:textId="77777777" w:rsidR="00140B2B" w:rsidRPr="00BB6B19" w:rsidRDefault="001D65C6" w:rsidP="001D65C6">
      <w:pPr>
        <w:ind w:leftChars="320" w:left="1092" w:hangingChars="200" w:hanging="420"/>
      </w:pPr>
      <w:r>
        <w:rPr>
          <w:rFonts w:hint="eastAsia"/>
        </w:rPr>
        <w:t>（ウ）</w:t>
      </w:r>
      <w:r w:rsidR="0083739C" w:rsidRPr="00BB6B19">
        <w:rPr>
          <w:rFonts w:hint="eastAsia"/>
        </w:rPr>
        <w:t>死亡した</w:t>
      </w:r>
      <w:r w:rsidR="00920A58">
        <w:rPr>
          <w:rFonts w:hint="eastAsia"/>
        </w:rPr>
        <w:t>生徒</w:t>
      </w:r>
      <w:r w:rsidR="00B61B5D" w:rsidRPr="00BB6B19">
        <w:rPr>
          <w:rFonts w:hint="eastAsia"/>
        </w:rPr>
        <w:t>が置かれていた状況として</w:t>
      </w:r>
      <w:r w:rsidR="005A775E" w:rsidRPr="00BB6B19">
        <w:rPr>
          <w:rFonts w:hint="eastAsia"/>
        </w:rPr>
        <w:t>、</w:t>
      </w:r>
      <w:r w:rsidR="00B61B5D" w:rsidRPr="00BB6B19">
        <w:rPr>
          <w:rFonts w:hint="eastAsia"/>
        </w:rPr>
        <w:t>いじめの疑いがあることを踏まえ</w:t>
      </w:r>
      <w:r w:rsidR="005A775E" w:rsidRPr="00BB6B19">
        <w:rPr>
          <w:rFonts w:hint="eastAsia"/>
        </w:rPr>
        <w:t>、</w:t>
      </w:r>
      <w:r w:rsidR="0083739C"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遺族に対して主体的に</w:t>
      </w:r>
      <w:r w:rsidR="005A775E" w:rsidRPr="00BB6B19">
        <w:rPr>
          <w:rFonts w:hint="eastAsia"/>
        </w:rPr>
        <w:t>、</w:t>
      </w:r>
      <w:r w:rsidR="00B61B5D" w:rsidRPr="00BB6B19">
        <w:rPr>
          <w:rFonts w:hint="eastAsia"/>
        </w:rPr>
        <w:t>在校生へのアンケート調査や一斉聴き取り調査を含む詳しい調査の実施を提案</w:t>
      </w:r>
      <w:r w:rsidR="00E13B26" w:rsidRPr="00BB6B19">
        <w:rPr>
          <w:rFonts w:hint="eastAsia"/>
        </w:rPr>
        <w:t>する。</w:t>
      </w:r>
      <w:r w:rsidR="00B61B5D" w:rsidRPr="00BB6B19">
        <w:rPr>
          <w:rFonts w:hint="eastAsia"/>
        </w:rPr>
        <w:t xml:space="preserve"> </w:t>
      </w:r>
    </w:p>
    <w:p w14:paraId="5FE45666" w14:textId="77777777" w:rsidR="00140B2B" w:rsidRPr="00BB6B19" w:rsidRDefault="001D65C6" w:rsidP="001D65C6">
      <w:pPr>
        <w:ind w:leftChars="320" w:left="1092" w:hangingChars="200" w:hanging="420"/>
      </w:pPr>
      <w:r>
        <w:rPr>
          <w:rFonts w:hint="eastAsia"/>
        </w:rPr>
        <w:t>（エ）</w:t>
      </w:r>
      <w:r w:rsidR="00B61B5D" w:rsidRPr="00BB6B19">
        <w:rPr>
          <w:rFonts w:hint="eastAsia"/>
        </w:rPr>
        <w:t>詳しい調査を行うに当たり</w:t>
      </w:r>
      <w:r w:rsidR="005A775E" w:rsidRPr="00BB6B19">
        <w:rPr>
          <w:rFonts w:hint="eastAsia"/>
        </w:rPr>
        <w:t>、</w:t>
      </w:r>
      <w:r w:rsidR="00BB6B19"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遺族に対して</w:t>
      </w:r>
      <w:r w:rsidR="005A775E" w:rsidRPr="00BB6B19">
        <w:rPr>
          <w:rFonts w:hint="eastAsia"/>
        </w:rPr>
        <w:t>、</w:t>
      </w:r>
      <w:r w:rsidR="00B61B5D" w:rsidRPr="00BB6B19">
        <w:rPr>
          <w:rFonts w:hint="eastAsia"/>
        </w:rPr>
        <w:t>調査の目的・目標</w:t>
      </w:r>
      <w:r w:rsidR="005A775E" w:rsidRPr="00BB6B19">
        <w:rPr>
          <w:rFonts w:hint="eastAsia"/>
        </w:rPr>
        <w:t>、</w:t>
      </w:r>
      <w:r w:rsidR="00B61B5D" w:rsidRPr="00BB6B19">
        <w:rPr>
          <w:rFonts w:hint="eastAsia"/>
        </w:rPr>
        <w:t>調査を行う組織の構成等</w:t>
      </w:r>
      <w:r w:rsidR="005A775E" w:rsidRPr="00BB6B19">
        <w:rPr>
          <w:rFonts w:hint="eastAsia"/>
        </w:rPr>
        <w:t>、</w:t>
      </w:r>
      <w:r w:rsidR="00B61B5D" w:rsidRPr="00BB6B19">
        <w:rPr>
          <w:rFonts w:hint="eastAsia"/>
        </w:rPr>
        <w:t>調査の概ねの期間や方法</w:t>
      </w:r>
      <w:r w:rsidR="005A775E" w:rsidRPr="00BB6B19">
        <w:rPr>
          <w:rFonts w:hint="eastAsia"/>
        </w:rPr>
        <w:t>、</w:t>
      </w:r>
      <w:r w:rsidR="00757F99" w:rsidRPr="00BB6B19">
        <w:rPr>
          <w:rFonts w:hint="eastAsia"/>
        </w:rPr>
        <w:t>入手した資料の取</w:t>
      </w:r>
      <w:r w:rsidR="00B61B5D" w:rsidRPr="00BB6B19">
        <w:rPr>
          <w:rFonts w:hint="eastAsia"/>
        </w:rPr>
        <w:t>扱い</w:t>
      </w:r>
      <w:r w:rsidR="005A775E" w:rsidRPr="00BB6B19">
        <w:rPr>
          <w:rFonts w:hint="eastAsia"/>
        </w:rPr>
        <w:t>、</w:t>
      </w:r>
      <w:r w:rsidR="00B61B5D" w:rsidRPr="00BB6B19">
        <w:rPr>
          <w:rFonts w:hint="eastAsia"/>
        </w:rPr>
        <w:t>遺族に対する説明の在り方や調査結果の公表に関する方針などについて</w:t>
      </w:r>
      <w:r w:rsidR="005A775E" w:rsidRPr="00BB6B19">
        <w:rPr>
          <w:rFonts w:hint="eastAsia"/>
        </w:rPr>
        <w:t>、</w:t>
      </w:r>
      <w:r w:rsidR="00B61B5D" w:rsidRPr="00BB6B19">
        <w:rPr>
          <w:rFonts w:hint="eastAsia"/>
        </w:rPr>
        <w:t>できる限り遺族と合意しておくことが必要</w:t>
      </w:r>
      <w:r w:rsidR="00E13B26" w:rsidRPr="00BB6B19">
        <w:rPr>
          <w:rFonts w:hint="eastAsia"/>
        </w:rPr>
        <w:t>である。</w:t>
      </w:r>
      <w:r w:rsidR="00B61B5D" w:rsidRPr="00BB6B19">
        <w:rPr>
          <w:rFonts w:hint="eastAsia"/>
        </w:rPr>
        <w:t xml:space="preserve"> </w:t>
      </w:r>
    </w:p>
    <w:p w14:paraId="55D37F77" w14:textId="77777777" w:rsidR="00140B2B" w:rsidRPr="00BB6B19" w:rsidRDefault="001D65C6" w:rsidP="001D65C6">
      <w:pPr>
        <w:ind w:leftChars="320" w:left="1092" w:hangingChars="200" w:hanging="420"/>
      </w:pPr>
      <w:r>
        <w:rPr>
          <w:rFonts w:hint="eastAsia"/>
        </w:rPr>
        <w:t>（オ）</w:t>
      </w:r>
      <w:r w:rsidR="00B61B5D" w:rsidRPr="00BB6B19">
        <w:rPr>
          <w:rFonts w:hint="eastAsia"/>
        </w:rPr>
        <w:t>調査を行う組織については</w:t>
      </w:r>
      <w:r w:rsidR="005A775E" w:rsidRPr="00BB6B19">
        <w:rPr>
          <w:rFonts w:hint="eastAsia"/>
        </w:rPr>
        <w:t>、</w:t>
      </w:r>
      <w:r w:rsidR="00B61B5D" w:rsidRPr="00BB6B19">
        <w:rPr>
          <w:rFonts w:hint="eastAsia"/>
        </w:rPr>
        <w:t>弁護士</w:t>
      </w:r>
      <w:r w:rsidR="00240C8A" w:rsidRPr="00BB6B19">
        <w:rPr>
          <w:rFonts w:hint="eastAsia"/>
        </w:rPr>
        <w:t>、</w:t>
      </w:r>
      <w:r w:rsidR="00B61B5D" w:rsidRPr="00BB6B19">
        <w:rPr>
          <w:rFonts w:hint="eastAsia"/>
        </w:rPr>
        <w:t>精神科医</w:t>
      </w:r>
      <w:r w:rsidR="005A775E" w:rsidRPr="00BB6B19">
        <w:rPr>
          <w:rFonts w:hint="eastAsia"/>
        </w:rPr>
        <w:t>、</w:t>
      </w:r>
      <w:r w:rsidR="00B61B5D" w:rsidRPr="00BB6B19">
        <w:rPr>
          <w:rFonts w:hint="eastAsia"/>
        </w:rPr>
        <w:t>学識経験者</w:t>
      </w:r>
      <w:r w:rsidR="00240C8A" w:rsidRPr="00BB6B19">
        <w:rPr>
          <w:rFonts w:hint="eastAsia"/>
        </w:rPr>
        <w:t>及び</w:t>
      </w:r>
      <w:r w:rsidR="00B61B5D" w:rsidRPr="00BB6B19">
        <w:rPr>
          <w:rFonts w:hint="eastAsia"/>
        </w:rPr>
        <w:t>心理や福祉の専門家等の専門的知識及び経験を有する者であって</w:t>
      </w:r>
      <w:r w:rsidR="005A775E" w:rsidRPr="00BB6B19">
        <w:rPr>
          <w:rFonts w:hint="eastAsia"/>
        </w:rPr>
        <w:t>、</w:t>
      </w:r>
      <w:r w:rsidR="00B61B5D" w:rsidRPr="00BB6B19">
        <w:rPr>
          <w:rFonts w:hint="eastAsia"/>
        </w:rPr>
        <w:t>当該いじめ事案の関係者と直接の人間関係又は特別の利害関係を有する者ではない者（第三者）について</w:t>
      </w:r>
      <w:r w:rsidR="005A775E" w:rsidRPr="00BB6B19">
        <w:rPr>
          <w:rFonts w:hint="eastAsia"/>
        </w:rPr>
        <w:t>、</w:t>
      </w:r>
      <w:r w:rsidR="00B61B5D" w:rsidRPr="00BB6B19">
        <w:rPr>
          <w:rFonts w:hint="eastAsia"/>
        </w:rPr>
        <w:t>職能団体や大学</w:t>
      </w:r>
      <w:r w:rsidR="005A775E" w:rsidRPr="00BB6B19">
        <w:rPr>
          <w:rFonts w:hint="eastAsia"/>
        </w:rPr>
        <w:t>、</w:t>
      </w:r>
      <w:r w:rsidR="00B61B5D" w:rsidRPr="00BB6B19">
        <w:rPr>
          <w:rFonts w:hint="eastAsia"/>
        </w:rPr>
        <w:t>学会からの推薦等により参加を図ることにより</w:t>
      </w:r>
      <w:r w:rsidR="005A775E" w:rsidRPr="00BB6B19">
        <w:rPr>
          <w:rFonts w:hint="eastAsia"/>
        </w:rPr>
        <w:t>、</w:t>
      </w:r>
      <w:r w:rsidR="00B61B5D" w:rsidRPr="00BB6B19">
        <w:rPr>
          <w:rFonts w:hint="eastAsia"/>
        </w:rPr>
        <w:t>当該調査の公平性・中立性を確保するよう努める</w:t>
      </w:r>
      <w:r w:rsidR="00E13B26" w:rsidRPr="00BB6B19">
        <w:rPr>
          <w:rFonts w:hint="eastAsia"/>
        </w:rPr>
        <w:t>。</w:t>
      </w:r>
    </w:p>
    <w:p w14:paraId="2DCDCE1A" w14:textId="77777777" w:rsidR="00140B2B" w:rsidRPr="00BB6B19" w:rsidRDefault="001D65C6" w:rsidP="001D65C6">
      <w:pPr>
        <w:ind w:leftChars="320" w:left="1092" w:hangingChars="200" w:hanging="420"/>
      </w:pPr>
      <w:r>
        <w:rPr>
          <w:rFonts w:hint="eastAsia"/>
        </w:rPr>
        <w:t>（カ）</w:t>
      </w:r>
      <w:r w:rsidR="00B61B5D" w:rsidRPr="00BB6B19">
        <w:rPr>
          <w:rFonts w:hint="eastAsia"/>
        </w:rPr>
        <w:t>背景調査においては</w:t>
      </w:r>
      <w:r w:rsidR="005A775E" w:rsidRPr="00BB6B19">
        <w:rPr>
          <w:rFonts w:hint="eastAsia"/>
        </w:rPr>
        <w:t>、</w:t>
      </w:r>
      <w:r w:rsidR="00B61B5D" w:rsidRPr="00BB6B19">
        <w:rPr>
          <w:rFonts w:hint="eastAsia"/>
        </w:rPr>
        <w:t>自殺が起きた後の時間の経過等に伴う制約の下で</w:t>
      </w:r>
      <w:r w:rsidR="005A775E" w:rsidRPr="00BB6B19">
        <w:rPr>
          <w:rFonts w:hint="eastAsia"/>
        </w:rPr>
        <w:t>、</w:t>
      </w:r>
      <w:r w:rsidR="00B61B5D" w:rsidRPr="00BB6B19">
        <w:rPr>
          <w:rFonts w:hint="eastAsia"/>
        </w:rPr>
        <w:t>できる限り偏りのない資料や情報を多く収集し</w:t>
      </w:r>
      <w:r w:rsidR="005A775E" w:rsidRPr="00BB6B19">
        <w:rPr>
          <w:rFonts w:hint="eastAsia"/>
        </w:rPr>
        <w:t>、</w:t>
      </w:r>
      <w:r w:rsidR="00B61B5D" w:rsidRPr="00BB6B19">
        <w:rPr>
          <w:rFonts w:hint="eastAsia"/>
        </w:rPr>
        <w:t>それらの信頼性の吟味を含めて</w:t>
      </w:r>
      <w:r w:rsidR="005A775E" w:rsidRPr="00BB6B19">
        <w:rPr>
          <w:rFonts w:hint="eastAsia"/>
        </w:rPr>
        <w:t>、</w:t>
      </w:r>
      <w:r w:rsidR="00B61B5D" w:rsidRPr="00BB6B19">
        <w:rPr>
          <w:rFonts w:hint="eastAsia"/>
        </w:rPr>
        <w:t>客観的に</w:t>
      </w:r>
      <w:r w:rsidR="005A775E" w:rsidRPr="00BB6B19">
        <w:rPr>
          <w:rFonts w:hint="eastAsia"/>
        </w:rPr>
        <w:t>、</w:t>
      </w:r>
      <w:r w:rsidR="00B61B5D" w:rsidRPr="00BB6B19">
        <w:rPr>
          <w:rFonts w:hint="eastAsia"/>
        </w:rPr>
        <w:t>特定の</w:t>
      </w:r>
      <w:r w:rsidR="0083739C" w:rsidRPr="00BB6B19">
        <w:rPr>
          <w:rFonts w:hint="eastAsia"/>
        </w:rPr>
        <w:t>資料や情報にのみ依拠することなく総合的に分析評価を行う</w:t>
      </w:r>
      <w:r w:rsidR="00E13B26" w:rsidRPr="00BB6B19">
        <w:rPr>
          <w:rFonts w:hint="eastAsia"/>
        </w:rPr>
        <w:t>。</w:t>
      </w:r>
    </w:p>
    <w:p w14:paraId="4B687511" w14:textId="77777777" w:rsidR="00140B2B" w:rsidRPr="00BB6B19" w:rsidRDefault="001D65C6" w:rsidP="001D65C6">
      <w:pPr>
        <w:ind w:leftChars="320" w:left="1092" w:hangingChars="200" w:hanging="420"/>
      </w:pPr>
      <w:r>
        <w:rPr>
          <w:rFonts w:hint="eastAsia"/>
        </w:rPr>
        <w:t>（キ）</w:t>
      </w:r>
      <w:r w:rsidR="00B61B5D" w:rsidRPr="00BB6B19">
        <w:rPr>
          <w:rFonts w:hint="eastAsia"/>
        </w:rPr>
        <w:t>客観的な事実関係の調査を迅速に進めることが必要であり</w:t>
      </w:r>
      <w:r w:rsidR="005A775E" w:rsidRPr="00BB6B19">
        <w:rPr>
          <w:rFonts w:hint="eastAsia"/>
        </w:rPr>
        <w:t>、</w:t>
      </w:r>
      <w:r w:rsidR="00B61B5D" w:rsidRPr="00BB6B19">
        <w:rPr>
          <w:rFonts w:hint="eastAsia"/>
        </w:rPr>
        <w:t>それらの事実の影響についての分析評価については</w:t>
      </w:r>
      <w:r w:rsidR="005A775E" w:rsidRPr="00BB6B19">
        <w:rPr>
          <w:rFonts w:hint="eastAsia"/>
        </w:rPr>
        <w:t>、</w:t>
      </w:r>
      <w:r w:rsidR="00B61B5D" w:rsidRPr="00BB6B19">
        <w:rPr>
          <w:rFonts w:hint="eastAsia"/>
        </w:rPr>
        <w:t>専門的知識及び経験を有する者の援助を求めることが必要であることに留意する</w:t>
      </w:r>
      <w:r w:rsidR="00E13B26" w:rsidRPr="00BB6B19">
        <w:rPr>
          <w:rFonts w:hint="eastAsia"/>
        </w:rPr>
        <w:t>。</w:t>
      </w:r>
      <w:r w:rsidR="00B61B5D" w:rsidRPr="00BB6B19">
        <w:rPr>
          <w:rFonts w:hint="eastAsia"/>
        </w:rPr>
        <w:t xml:space="preserve"> </w:t>
      </w:r>
    </w:p>
    <w:p w14:paraId="015FDACE" w14:textId="77777777" w:rsidR="00140B2B" w:rsidRPr="00BB6B19" w:rsidRDefault="001D65C6" w:rsidP="001D65C6">
      <w:pPr>
        <w:ind w:leftChars="320" w:left="1092" w:hangingChars="200" w:hanging="420"/>
      </w:pPr>
      <w:r>
        <w:rPr>
          <w:rFonts w:hint="eastAsia"/>
        </w:rPr>
        <w:t>（ク）</w:t>
      </w:r>
      <w:r w:rsidR="0083739C" w:rsidRPr="00BB6B19">
        <w:rPr>
          <w:rFonts w:hint="eastAsia"/>
        </w:rPr>
        <w:t>本</w:t>
      </w:r>
      <w:r w:rsidR="00B61B5D" w:rsidRPr="00BB6B19">
        <w:rPr>
          <w:rFonts w:hint="eastAsia"/>
        </w:rPr>
        <w:t>校が調査を行う場合においては</w:t>
      </w:r>
      <w:r w:rsidR="005A775E" w:rsidRPr="00BB6B19">
        <w:rPr>
          <w:rFonts w:hint="eastAsia"/>
        </w:rPr>
        <w:t>、</w:t>
      </w:r>
      <w:r w:rsidR="00343DDD">
        <w:rPr>
          <w:rFonts w:hint="eastAsia"/>
        </w:rPr>
        <w:t>市</w:t>
      </w:r>
      <w:r w:rsidR="00DB0488">
        <w:rPr>
          <w:rFonts w:hint="eastAsia"/>
        </w:rPr>
        <w:t>教育委員会</w:t>
      </w:r>
      <w:r w:rsidR="00361037" w:rsidRPr="00BB6B19">
        <w:rPr>
          <w:rFonts w:hint="eastAsia"/>
        </w:rPr>
        <w:t>から</w:t>
      </w:r>
      <w:r w:rsidR="00B61B5D" w:rsidRPr="00BB6B19">
        <w:rPr>
          <w:rFonts w:hint="eastAsia"/>
        </w:rPr>
        <w:t>情報の提供</w:t>
      </w:r>
      <w:r w:rsidR="00361037" w:rsidRPr="00BB6B19">
        <w:rPr>
          <w:rFonts w:hint="eastAsia"/>
        </w:rPr>
        <w:t>について必要な指導及び支援を受ける。</w:t>
      </w:r>
    </w:p>
    <w:p w14:paraId="5559CB34" w14:textId="77777777" w:rsidR="00E13B26" w:rsidRPr="00BB6B19" w:rsidRDefault="001D65C6" w:rsidP="001D65C6">
      <w:pPr>
        <w:ind w:leftChars="320" w:left="1092" w:hangingChars="200" w:hanging="420"/>
      </w:pPr>
      <w:r>
        <w:rPr>
          <w:rFonts w:hint="eastAsia"/>
        </w:rPr>
        <w:t>（ケ）</w:t>
      </w:r>
      <w:r w:rsidR="00B61B5D" w:rsidRPr="00BB6B19">
        <w:rPr>
          <w:rFonts w:hint="eastAsia"/>
        </w:rPr>
        <w:t>情報発信・報道対応については</w:t>
      </w:r>
      <w:r w:rsidR="005A775E" w:rsidRPr="00BB6B19">
        <w:rPr>
          <w:rFonts w:hint="eastAsia"/>
        </w:rPr>
        <w:t>、</w:t>
      </w:r>
      <w:r w:rsidR="00757F99" w:rsidRPr="00BB6B19">
        <w:rPr>
          <w:rFonts w:hint="eastAsia"/>
        </w:rPr>
        <w:t>プライバシーへの配慮の上</w:t>
      </w:r>
      <w:r w:rsidR="005A775E" w:rsidRPr="00BB6B19">
        <w:rPr>
          <w:rFonts w:hint="eastAsia"/>
        </w:rPr>
        <w:t>、</w:t>
      </w:r>
      <w:r w:rsidR="00B61B5D" w:rsidRPr="00BB6B19">
        <w:rPr>
          <w:rFonts w:hint="eastAsia"/>
        </w:rPr>
        <w:t>正確で一貫した情報提供が必要であり</w:t>
      </w:r>
      <w:r w:rsidR="005A775E" w:rsidRPr="00BB6B19">
        <w:rPr>
          <w:rFonts w:hint="eastAsia"/>
        </w:rPr>
        <w:t>、</w:t>
      </w:r>
      <w:r w:rsidR="00B61B5D" w:rsidRPr="00BB6B19">
        <w:rPr>
          <w:rFonts w:hint="eastAsia"/>
        </w:rPr>
        <w:t>初期の段階で情報がないからといって</w:t>
      </w:r>
      <w:r w:rsidR="005A775E" w:rsidRPr="00BB6B19">
        <w:rPr>
          <w:rFonts w:hint="eastAsia"/>
        </w:rPr>
        <w:t>、</w:t>
      </w:r>
      <w:r w:rsidR="00B61B5D" w:rsidRPr="00BB6B19">
        <w:rPr>
          <w:rFonts w:hint="eastAsia"/>
        </w:rPr>
        <w:t>トラブルや不適切な対応がなかったと決めつけ</w:t>
      </w:r>
      <w:r w:rsidR="003154C8" w:rsidRPr="00BB6B19">
        <w:rPr>
          <w:rFonts w:hint="eastAsia"/>
        </w:rPr>
        <w:t>ることや</w:t>
      </w:r>
      <w:r w:rsidR="005A775E" w:rsidRPr="00BB6B19">
        <w:rPr>
          <w:rFonts w:hint="eastAsia"/>
        </w:rPr>
        <w:t>、</w:t>
      </w:r>
      <w:r w:rsidR="00B61B5D" w:rsidRPr="00BB6B19">
        <w:rPr>
          <w:rFonts w:hint="eastAsia"/>
        </w:rPr>
        <w:t>断片的な情報で誤解を与えることのないよう留意する。なお</w:t>
      </w:r>
      <w:r w:rsidR="005A775E" w:rsidRPr="00BB6B19">
        <w:rPr>
          <w:rFonts w:hint="eastAsia"/>
        </w:rPr>
        <w:t>、</w:t>
      </w:r>
      <w:r w:rsidR="00B61B5D" w:rsidRPr="00BB6B19">
        <w:rPr>
          <w:rFonts w:hint="eastAsia"/>
        </w:rPr>
        <w:t>亡くなった</w:t>
      </w:r>
      <w:r w:rsidR="00AE5830">
        <w:rPr>
          <w:rFonts w:hint="eastAsia"/>
        </w:rPr>
        <w:t>児童</w:t>
      </w:r>
      <w:r w:rsidR="00B61B5D" w:rsidRPr="00BB6B19">
        <w:rPr>
          <w:rFonts w:hint="eastAsia"/>
        </w:rPr>
        <w:t>の尊厳の保持や</w:t>
      </w:r>
      <w:r w:rsidR="005A775E" w:rsidRPr="00BB6B19">
        <w:rPr>
          <w:rFonts w:hint="eastAsia"/>
        </w:rPr>
        <w:t>、</w:t>
      </w:r>
      <w:r w:rsidR="00B42B26">
        <w:rPr>
          <w:rFonts w:hint="eastAsia"/>
        </w:rPr>
        <w:t>生徒</w:t>
      </w:r>
      <w:r w:rsidR="00B61B5D" w:rsidRPr="00BB6B19">
        <w:rPr>
          <w:rFonts w:hint="eastAsia"/>
        </w:rPr>
        <w:t>の自殺は連鎖（後追い）の可能性があることなどを踏まえ</w:t>
      </w:r>
      <w:r w:rsidR="005A775E" w:rsidRPr="00BB6B19">
        <w:rPr>
          <w:rFonts w:hint="eastAsia"/>
        </w:rPr>
        <w:t>、</w:t>
      </w:r>
      <w:r w:rsidR="00B61B5D" w:rsidRPr="00BB6B19">
        <w:rPr>
          <w:rFonts w:hint="eastAsia"/>
        </w:rPr>
        <w:t>報道の在り方に特別の注意が必要であり</w:t>
      </w:r>
      <w:r w:rsidR="005A775E" w:rsidRPr="00BB6B19">
        <w:rPr>
          <w:rFonts w:hint="eastAsia"/>
        </w:rPr>
        <w:t>、</w:t>
      </w:r>
      <w:r w:rsidR="00B61B5D" w:rsidRPr="00BB6B19">
        <w:rPr>
          <w:rFonts w:hint="eastAsia"/>
        </w:rPr>
        <w:t>Ｗ</w:t>
      </w:r>
      <w:r w:rsidR="00017E39" w:rsidRPr="00BB6B19">
        <w:rPr>
          <w:rFonts w:hint="eastAsia"/>
        </w:rPr>
        <w:t>ＨＯ（世界保健機関）による自殺報道への提言を参考にする</w:t>
      </w:r>
      <w:r w:rsidR="00E13B26" w:rsidRPr="00BB6B19">
        <w:rPr>
          <w:rFonts w:hint="eastAsia"/>
        </w:rPr>
        <w:t xml:space="preserve">。　</w:t>
      </w:r>
    </w:p>
    <w:p w14:paraId="70D576D6" w14:textId="77777777" w:rsidR="009067A5" w:rsidRPr="00BB6B19" w:rsidRDefault="00E13B26" w:rsidP="00C2189C">
      <w:pPr>
        <w:ind w:leftChars="400" w:left="840" w:firstLineChars="200" w:firstLine="420"/>
        <w:rPr>
          <w:szCs w:val="21"/>
        </w:rPr>
      </w:pPr>
      <w:r w:rsidRPr="00BB6B19">
        <w:rPr>
          <w:rFonts w:hint="eastAsia"/>
          <w:szCs w:val="21"/>
        </w:rPr>
        <w:t>また、「</w:t>
      </w:r>
      <w:r w:rsidR="00AF7998" w:rsidRPr="00AF7998">
        <w:rPr>
          <w:szCs w:val="21"/>
        </w:rPr>
        <w:t>I’s2019</w:t>
      </w:r>
      <w:r w:rsidRPr="00BB6B19">
        <w:rPr>
          <w:rFonts w:hint="eastAsia"/>
          <w:szCs w:val="21"/>
        </w:rPr>
        <w:t>」の「</w:t>
      </w:r>
      <w:r w:rsidR="00AF7998">
        <w:rPr>
          <w:rFonts w:hint="eastAsia"/>
          <w:szCs w:val="21"/>
        </w:rPr>
        <w:t>第２章　自殺防止について</w:t>
      </w:r>
      <w:r w:rsidR="0098264C" w:rsidRPr="00BB6B19">
        <w:rPr>
          <w:rFonts w:hint="eastAsia"/>
          <w:szCs w:val="21"/>
        </w:rPr>
        <w:t>」</w:t>
      </w:r>
      <w:r w:rsidR="00E443DF" w:rsidRPr="00BB6B19">
        <w:rPr>
          <w:rFonts w:hint="eastAsia"/>
          <w:szCs w:val="21"/>
        </w:rPr>
        <w:t>も参考にする</w:t>
      </w:r>
      <w:r w:rsidRPr="00BB6B19">
        <w:rPr>
          <w:rFonts w:hint="eastAsia"/>
          <w:szCs w:val="21"/>
        </w:rPr>
        <w:t>。</w:t>
      </w:r>
    </w:p>
    <w:p w14:paraId="483CD917" w14:textId="77777777" w:rsidR="00F55F52" w:rsidRPr="00BB6B19" w:rsidRDefault="001D65C6" w:rsidP="001D65C6">
      <w:pPr>
        <w:ind w:firstLineChars="300" w:firstLine="630"/>
      </w:pPr>
      <w:r>
        <w:rPr>
          <w:rFonts w:hint="eastAsia"/>
        </w:rPr>
        <w:t>（コ</w:t>
      </w:r>
      <w:r w:rsidR="00AC043F" w:rsidRPr="00BB6B19">
        <w:rPr>
          <w:rFonts w:hint="eastAsia"/>
        </w:rPr>
        <w:t>）</w:t>
      </w:r>
      <w:r w:rsidR="00B61B5D" w:rsidRPr="00BB6B19">
        <w:rPr>
          <w:rFonts w:hint="eastAsia"/>
        </w:rPr>
        <w:t>その他留意事項</w:t>
      </w:r>
    </w:p>
    <w:p w14:paraId="6161302E" w14:textId="77777777" w:rsidR="009067A5" w:rsidRPr="00BB6B19" w:rsidRDefault="00B61B5D" w:rsidP="001D65C6">
      <w:pPr>
        <w:ind w:leftChars="500" w:left="1050"/>
      </w:pPr>
      <w:r w:rsidRPr="00BB6B19">
        <w:rPr>
          <w:rFonts w:hint="eastAsia"/>
        </w:rPr>
        <w:lastRenderedPageBreak/>
        <w:t>重大事態が発生した場合に</w:t>
      </w:r>
      <w:r w:rsidR="005A775E" w:rsidRPr="00BB6B19">
        <w:rPr>
          <w:rFonts w:hint="eastAsia"/>
        </w:rPr>
        <w:t>、</w:t>
      </w:r>
      <w:r w:rsidRPr="00BB6B19">
        <w:rPr>
          <w:rFonts w:hint="eastAsia"/>
        </w:rPr>
        <w:t>関係のあった</w:t>
      </w:r>
      <w:r w:rsidR="00B03FEF">
        <w:rPr>
          <w:rFonts w:hint="eastAsia"/>
        </w:rPr>
        <w:t>生徒</w:t>
      </w:r>
      <w:r w:rsidRPr="00BB6B19">
        <w:rPr>
          <w:rFonts w:hint="eastAsia"/>
        </w:rPr>
        <w:t>が深く傷</w:t>
      </w:r>
      <w:r w:rsidR="003154C8" w:rsidRPr="00BB6B19">
        <w:rPr>
          <w:rFonts w:hint="eastAsia"/>
        </w:rPr>
        <w:t>付</w:t>
      </w:r>
      <w:r w:rsidRPr="00BB6B19">
        <w:rPr>
          <w:rFonts w:hint="eastAsia"/>
        </w:rPr>
        <w:t>き</w:t>
      </w:r>
      <w:r w:rsidR="005A775E" w:rsidRPr="00BB6B19">
        <w:rPr>
          <w:rFonts w:hint="eastAsia"/>
        </w:rPr>
        <w:t>、</w:t>
      </w:r>
      <w:r w:rsidR="00361037" w:rsidRPr="00BB6B19">
        <w:rPr>
          <w:rFonts w:hint="eastAsia"/>
        </w:rPr>
        <w:t>本校全体の</w:t>
      </w:r>
      <w:r w:rsidR="00920A58">
        <w:rPr>
          <w:rFonts w:hint="eastAsia"/>
        </w:rPr>
        <w:t>生徒</w:t>
      </w:r>
      <w:r w:rsidRPr="00BB6B19">
        <w:rPr>
          <w:rFonts w:hint="eastAsia"/>
        </w:rPr>
        <w:t>や保護者や地域にも不安や動揺が広がったり</w:t>
      </w:r>
      <w:r w:rsidR="005A775E" w:rsidRPr="00BB6B19">
        <w:rPr>
          <w:rFonts w:hint="eastAsia"/>
        </w:rPr>
        <w:t>、</w:t>
      </w:r>
      <w:r w:rsidRPr="00BB6B19">
        <w:rPr>
          <w:rFonts w:hint="eastAsia"/>
        </w:rPr>
        <w:t>時には事実に基づかない風評等が流れたりする場合もある。</w:t>
      </w:r>
      <w:r w:rsidR="00361037" w:rsidRPr="00BB6B19">
        <w:rPr>
          <w:rFonts w:hint="eastAsia"/>
        </w:rPr>
        <w:t>本</w:t>
      </w:r>
      <w:r w:rsidRPr="00BB6B19">
        <w:rPr>
          <w:rFonts w:hint="eastAsia"/>
        </w:rPr>
        <w:t>校は</w:t>
      </w:r>
      <w:r w:rsidR="005A775E" w:rsidRPr="00BB6B19">
        <w:rPr>
          <w:rFonts w:hint="eastAsia"/>
        </w:rPr>
        <w:t>、</w:t>
      </w:r>
      <w:r w:rsidR="00920A58">
        <w:rPr>
          <w:rFonts w:hint="eastAsia"/>
        </w:rPr>
        <w:t>生徒</w:t>
      </w:r>
      <w:r w:rsidRPr="00BB6B19">
        <w:rPr>
          <w:rFonts w:hint="eastAsia"/>
        </w:rPr>
        <w:t>や保護者への心のケアと落ち着いた学校生活を取り戻すための支援に努めるとともに</w:t>
      </w:r>
      <w:r w:rsidR="005A775E" w:rsidRPr="00BB6B19">
        <w:rPr>
          <w:rFonts w:hint="eastAsia"/>
        </w:rPr>
        <w:t>、</w:t>
      </w:r>
      <w:r w:rsidRPr="00BB6B19">
        <w:rPr>
          <w:rFonts w:hint="eastAsia"/>
        </w:rPr>
        <w:t>予断のない</w:t>
      </w:r>
      <w:r w:rsidR="00581CBC" w:rsidRPr="00BB6B19">
        <w:rPr>
          <w:rFonts w:hint="eastAsia"/>
        </w:rPr>
        <w:t>一貫した情報発信</w:t>
      </w:r>
      <w:r w:rsidR="005A775E" w:rsidRPr="00BB6B19">
        <w:rPr>
          <w:rFonts w:hint="eastAsia"/>
        </w:rPr>
        <w:t>、</w:t>
      </w:r>
      <w:r w:rsidR="00581CBC" w:rsidRPr="00BB6B19">
        <w:rPr>
          <w:rFonts w:hint="eastAsia"/>
        </w:rPr>
        <w:t>個人のプライバシーへの配慮に留意する</w:t>
      </w:r>
      <w:r w:rsidRPr="00BB6B19">
        <w:rPr>
          <w:rFonts w:hint="eastAsia"/>
        </w:rPr>
        <w:t>。</w:t>
      </w:r>
      <w:r w:rsidRPr="00BB6B19">
        <w:rPr>
          <w:rFonts w:hint="eastAsia"/>
        </w:rPr>
        <w:t xml:space="preserve"> </w:t>
      </w:r>
    </w:p>
    <w:p w14:paraId="688232F8" w14:textId="77777777" w:rsidR="009067A5" w:rsidRPr="00BB6B19" w:rsidRDefault="001D65C6" w:rsidP="009067A5">
      <w:pPr>
        <w:ind w:firstLineChars="200" w:firstLine="420"/>
      </w:pPr>
      <w:r>
        <w:rPr>
          <w:rFonts w:hint="eastAsia"/>
        </w:rPr>
        <w:t>（２）</w:t>
      </w:r>
      <w:r w:rsidR="00B61B5D" w:rsidRPr="00BB6B19">
        <w:rPr>
          <w:rFonts w:hint="eastAsia"/>
        </w:rPr>
        <w:t>調査結果の提供及び報告</w:t>
      </w:r>
      <w:r w:rsidR="00B61B5D" w:rsidRPr="00BB6B19">
        <w:rPr>
          <w:rFonts w:hint="eastAsia"/>
        </w:rPr>
        <w:t xml:space="preserve"> </w:t>
      </w:r>
    </w:p>
    <w:p w14:paraId="65EA4143" w14:textId="77777777" w:rsidR="009067A5" w:rsidRPr="00BB6B19" w:rsidRDefault="00AC043F" w:rsidP="00FF4807">
      <w:pPr>
        <w:ind w:leftChars="300" w:left="840" w:hangingChars="100" w:hanging="210"/>
      </w:pPr>
      <w:r w:rsidRPr="00BB6B19">
        <w:rPr>
          <w:rFonts w:hint="eastAsia"/>
        </w:rPr>
        <w:t>（ア）</w:t>
      </w:r>
      <w:r w:rsidR="00361037" w:rsidRPr="00BB6B19">
        <w:rPr>
          <w:rFonts w:hint="eastAsia"/>
        </w:rPr>
        <w:t>いじめを受けた</w:t>
      </w:r>
      <w:r w:rsidR="00920A58">
        <w:rPr>
          <w:rFonts w:hint="eastAsia"/>
        </w:rPr>
        <w:t>生徒</w:t>
      </w:r>
      <w:r w:rsidR="002D382D" w:rsidRPr="00BB6B19">
        <w:rPr>
          <w:rFonts w:hint="eastAsia"/>
        </w:rPr>
        <w:t>及びその保護者に対して</w:t>
      </w:r>
      <w:r w:rsidR="00B61B5D" w:rsidRPr="00BB6B19">
        <w:rPr>
          <w:rFonts w:hint="eastAsia"/>
        </w:rPr>
        <w:t>情報を適切に提供する責任</w:t>
      </w:r>
    </w:p>
    <w:tbl>
      <w:tblPr>
        <w:tblW w:w="798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5"/>
      </w:tblGrid>
      <w:tr w:rsidR="00192CEB" w:rsidRPr="00BB6B19" w14:paraId="2A88AD95" w14:textId="77777777" w:rsidTr="001D65C6">
        <w:trPr>
          <w:trHeight w:val="1470"/>
        </w:trPr>
        <w:tc>
          <w:tcPr>
            <w:tcW w:w="7985" w:type="dxa"/>
          </w:tcPr>
          <w:p w14:paraId="66D69A21" w14:textId="77777777" w:rsidR="00192CEB" w:rsidRPr="00BB6B19" w:rsidRDefault="00192CEB" w:rsidP="008F202F">
            <w:pPr>
              <w:ind w:firstLineChars="300" w:firstLine="600"/>
              <w:rPr>
                <w:sz w:val="20"/>
                <w:szCs w:val="20"/>
              </w:rPr>
            </w:pPr>
            <w:r w:rsidRPr="00BB6B19">
              <w:rPr>
                <w:rFonts w:hint="eastAsia"/>
                <w:sz w:val="20"/>
                <w:szCs w:val="20"/>
              </w:rPr>
              <w:t>（学校の設置者又はその設置する学校による対処）</w:t>
            </w:r>
          </w:p>
          <w:p w14:paraId="51E3C851" w14:textId="77777777" w:rsidR="00192CEB" w:rsidRPr="00BB6B19" w:rsidRDefault="001527D0" w:rsidP="001D65C6">
            <w:pPr>
              <w:rPr>
                <w:sz w:val="20"/>
                <w:szCs w:val="20"/>
              </w:rPr>
            </w:pPr>
            <w:r>
              <w:rPr>
                <w:rFonts w:hint="eastAsia"/>
                <w:sz w:val="20"/>
                <w:szCs w:val="20"/>
              </w:rPr>
              <w:t>法</w:t>
            </w:r>
            <w:r w:rsidR="00192CEB" w:rsidRPr="00BB6B19">
              <w:rPr>
                <w:rFonts w:hint="eastAsia"/>
                <w:sz w:val="20"/>
                <w:szCs w:val="20"/>
              </w:rPr>
              <w:t>第２８条第２項　学校の設置者又はその設置する学校は</w:t>
            </w:r>
            <w:r w:rsidR="005A775E" w:rsidRPr="00BB6B19">
              <w:rPr>
                <w:rFonts w:hint="eastAsia"/>
                <w:sz w:val="20"/>
                <w:szCs w:val="20"/>
              </w:rPr>
              <w:t>、</w:t>
            </w:r>
            <w:r w:rsidR="00192CEB" w:rsidRPr="00BB6B19">
              <w:rPr>
                <w:rFonts w:hint="eastAsia"/>
                <w:sz w:val="20"/>
                <w:szCs w:val="20"/>
              </w:rPr>
              <w:t>前項の規定による調査を行ったときは</w:t>
            </w:r>
            <w:r w:rsidR="005A775E" w:rsidRPr="00BB6B19">
              <w:rPr>
                <w:rFonts w:hint="eastAsia"/>
                <w:sz w:val="20"/>
                <w:szCs w:val="20"/>
              </w:rPr>
              <w:t>、</w:t>
            </w:r>
            <w:r w:rsidR="0024686C">
              <w:rPr>
                <w:rFonts w:hint="eastAsia"/>
                <w:sz w:val="20"/>
                <w:szCs w:val="20"/>
              </w:rPr>
              <w:t>当該調査に係るいじめを受けた生徒</w:t>
            </w:r>
            <w:r w:rsidR="00192CEB" w:rsidRPr="00BB6B19">
              <w:rPr>
                <w:rFonts w:hint="eastAsia"/>
                <w:sz w:val="20"/>
                <w:szCs w:val="20"/>
              </w:rPr>
              <w:t>等及びその保護者に対し</w:t>
            </w:r>
            <w:r w:rsidR="005A775E" w:rsidRPr="00BB6B19">
              <w:rPr>
                <w:rFonts w:hint="eastAsia"/>
                <w:sz w:val="20"/>
                <w:szCs w:val="20"/>
              </w:rPr>
              <w:t>、</w:t>
            </w:r>
            <w:r w:rsidR="00192CEB" w:rsidRPr="00BB6B19">
              <w:rPr>
                <w:rFonts w:hint="eastAsia"/>
                <w:sz w:val="20"/>
                <w:szCs w:val="20"/>
              </w:rPr>
              <w:t>当該調査に係る重大事態の事実関係等その他の必要な情報を適切に提供するものとする。</w:t>
            </w:r>
          </w:p>
        </w:tc>
      </w:tr>
    </w:tbl>
    <w:p w14:paraId="58780505" w14:textId="77777777" w:rsidR="009067A5" w:rsidRPr="00BB6B19" w:rsidRDefault="00361037" w:rsidP="00BE5272">
      <w:pPr>
        <w:ind w:leftChars="400" w:left="840" w:firstLineChars="100" w:firstLine="210"/>
      </w:pPr>
      <w:r w:rsidRPr="00BB6B19">
        <w:rPr>
          <w:rFonts w:hint="eastAsia"/>
        </w:rPr>
        <w:t>本</w:t>
      </w:r>
      <w:r w:rsidR="009067A5" w:rsidRPr="00BB6B19">
        <w:rPr>
          <w:rFonts w:hint="eastAsia"/>
        </w:rPr>
        <w:t>校は</w:t>
      </w:r>
      <w:r w:rsidR="005A775E" w:rsidRPr="00BB6B19">
        <w:rPr>
          <w:rFonts w:hint="eastAsia"/>
        </w:rPr>
        <w:t>、</w:t>
      </w:r>
      <w:r w:rsidRPr="00BB6B19">
        <w:rPr>
          <w:rFonts w:hint="eastAsia"/>
        </w:rPr>
        <w:t>いじめを受けた</w:t>
      </w:r>
      <w:r w:rsidR="00920A58">
        <w:rPr>
          <w:rFonts w:hint="eastAsia"/>
        </w:rPr>
        <w:t>生徒</w:t>
      </w:r>
      <w:r w:rsidR="009067A5" w:rsidRPr="00BB6B19">
        <w:rPr>
          <w:rFonts w:hint="eastAsia"/>
        </w:rPr>
        <w:t>やその保護者に対して</w:t>
      </w:r>
      <w:r w:rsidR="005A775E" w:rsidRPr="00BB6B19">
        <w:rPr>
          <w:rFonts w:hint="eastAsia"/>
        </w:rPr>
        <w:t>、</w:t>
      </w:r>
      <w:r w:rsidR="009067A5" w:rsidRPr="00BB6B19">
        <w:rPr>
          <w:rFonts w:hint="eastAsia"/>
        </w:rPr>
        <w:t>事実</w:t>
      </w:r>
      <w:r w:rsidR="00B61B5D" w:rsidRPr="00BB6B19">
        <w:rPr>
          <w:rFonts w:hint="eastAsia"/>
        </w:rPr>
        <w:t>関係等その他の必要な情報を提供する責任を有することを踏まえ</w:t>
      </w:r>
      <w:r w:rsidR="005A775E" w:rsidRPr="00BB6B19">
        <w:rPr>
          <w:rFonts w:hint="eastAsia"/>
        </w:rPr>
        <w:t>、</w:t>
      </w:r>
      <w:r w:rsidR="00B61B5D" w:rsidRPr="00BB6B19">
        <w:rPr>
          <w:rFonts w:hint="eastAsia"/>
        </w:rPr>
        <w:t>調査により明らかになった事実関係（</w:t>
      </w:r>
      <w:r w:rsidR="00FC2E30" w:rsidRPr="00BB6B19">
        <w:rPr>
          <w:rFonts w:hint="eastAsia"/>
        </w:rPr>
        <w:t>いつ（いつ頃から）</w:t>
      </w:r>
      <w:r w:rsidR="00E443DF" w:rsidRPr="00BB6B19">
        <w:rPr>
          <w:rFonts w:hint="eastAsia"/>
        </w:rPr>
        <w:t>、誰から行われ、どのような態様であったか、いじめを生んだ背景・事情や</w:t>
      </w:r>
      <w:r w:rsidR="00B03FEF">
        <w:rPr>
          <w:rFonts w:hint="eastAsia"/>
        </w:rPr>
        <w:t>生徒</w:t>
      </w:r>
      <w:r w:rsidR="00E443DF" w:rsidRPr="00BB6B19">
        <w:rPr>
          <w:rFonts w:hint="eastAsia"/>
        </w:rPr>
        <w:t>の人間関係にどのような問題があったか、学校・教職員がどのように対応したかなど</w:t>
      </w:r>
      <w:r w:rsidR="00B61B5D" w:rsidRPr="00BB6B19">
        <w:rPr>
          <w:rFonts w:hint="eastAsia"/>
        </w:rPr>
        <w:t>）について</w:t>
      </w:r>
      <w:r w:rsidR="005A775E" w:rsidRPr="00BB6B19">
        <w:rPr>
          <w:rFonts w:hint="eastAsia"/>
        </w:rPr>
        <w:t>、</w:t>
      </w:r>
      <w:r w:rsidRPr="00BB6B19">
        <w:rPr>
          <w:rFonts w:hint="eastAsia"/>
        </w:rPr>
        <w:t>いじめを受けた</w:t>
      </w:r>
      <w:r w:rsidR="00920A58">
        <w:rPr>
          <w:rFonts w:hint="eastAsia"/>
        </w:rPr>
        <w:t>生徒</w:t>
      </w:r>
      <w:r w:rsidR="00A14E88" w:rsidRPr="00BB6B19">
        <w:rPr>
          <w:rFonts w:hint="eastAsia"/>
        </w:rPr>
        <w:t>やその保護者に対して説明する。また</w:t>
      </w:r>
      <w:r w:rsidR="005A775E" w:rsidRPr="00BB6B19">
        <w:rPr>
          <w:rFonts w:hint="eastAsia"/>
        </w:rPr>
        <w:t>、</w:t>
      </w:r>
      <w:r w:rsidR="00581CBC" w:rsidRPr="00BB6B19">
        <w:rPr>
          <w:rFonts w:hint="eastAsia"/>
        </w:rPr>
        <w:t>適時</w:t>
      </w:r>
      <w:r w:rsidR="003154C8" w:rsidRPr="00BB6B19">
        <w:rPr>
          <w:rFonts w:hint="eastAsia"/>
        </w:rPr>
        <w:t>、</w:t>
      </w:r>
      <w:r w:rsidR="00581CBC" w:rsidRPr="00BB6B19">
        <w:rPr>
          <w:rFonts w:hint="eastAsia"/>
        </w:rPr>
        <w:t>適切な方法で</w:t>
      </w:r>
      <w:r w:rsidR="005A775E" w:rsidRPr="00BB6B19">
        <w:rPr>
          <w:rFonts w:hint="eastAsia"/>
        </w:rPr>
        <w:t>、</w:t>
      </w:r>
      <w:r w:rsidR="00581CBC" w:rsidRPr="00BB6B19">
        <w:rPr>
          <w:rFonts w:hint="eastAsia"/>
        </w:rPr>
        <w:t>経過報告も行う</w:t>
      </w:r>
      <w:r w:rsidR="00B61B5D" w:rsidRPr="00BB6B19">
        <w:rPr>
          <w:rFonts w:hint="eastAsia"/>
        </w:rPr>
        <w:t>。</w:t>
      </w:r>
    </w:p>
    <w:p w14:paraId="0F656D22" w14:textId="77777777" w:rsidR="009067A5" w:rsidRPr="00BB6B19" w:rsidRDefault="00B61B5D" w:rsidP="00BE5272">
      <w:pPr>
        <w:ind w:leftChars="400" w:left="840" w:firstLineChars="100" w:firstLine="210"/>
      </w:pPr>
      <w:r w:rsidRPr="00BB6B19">
        <w:rPr>
          <w:rFonts w:hint="eastAsia"/>
        </w:rPr>
        <w:t>これらの情報の提供に当たっては</w:t>
      </w:r>
      <w:r w:rsidR="005A775E" w:rsidRPr="00BB6B19">
        <w:rPr>
          <w:rFonts w:hint="eastAsia"/>
        </w:rPr>
        <w:t>、</w:t>
      </w:r>
      <w:r w:rsidR="00361037" w:rsidRPr="00BB6B19">
        <w:rPr>
          <w:rFonts w:hint="eastAsia"/>
        </w:rPr>
        <w:t>本</w:t>
      </w:r>
      <w:r w:rsidRPr="00BB6B19">
        <w:rPr>
          <w:rFonts w:hint="eastAsia"/>
        </w:rPr>
        <w:t>校は</w:t>
      </w:r>
      <w:r w:rsidR="005A775E" w:rsidRPr="00BB6B19">
        <w:rPr>
          <w:rFonts w:hint="eastAsia"/>
        </w:rPr>
        <w:t>、</w:t>
      </w:r>
      <w:r w:rsidRPr="00BB6B19">
        <w:rPr>
          <w:rFonts w:hint="eastAsia"/>
        </w:rPr>
        <w:t>他の</w:t>
      </w:r>
      <w:r w:rsidR="00B03FEF">
        <w:rPr>
          <w:rFonts w:hint="eastAsia"/>
        </w:rPr>
        <w:t>生徒</w:t>
      </w:r>
      <w:r w:rsidRPr="00BB6B19">
        <w:rPr>
          <w:rFonts w:hint="eastAsia"/>
        </w:rPr>
        <w:t>のプライバシー保護に配慮するなど</w:t>
      </w:r>
      <w:r w:rsidR="005A775E" w:rsidRPr="00BB6B19">
        <w:rPr>
          <w:rFonts w:hint="eastAsia"/>
        </w:rPr>
        <w:t>、</w:t>
      </w:r>
      <w:r w:rsidRPr="00BB6B19">
        <w:rPr>
          <w:rFonts w:hint="eastAsia"/>
        </w:rPr>
        <w:t>関係者の個人情報に十分配慮し</w:t>
      </w:r>
      <w:r w:rsidR="005A775E" w:rsidRPr="00BB6B19">
        <w:rPr>
          <w:rFonts w:hint="eastAsia"/>
        </w:rPr>
        <w:t>、</w:t>
      </w:r>
      <w:r w:rsidRPr="00BB6B19">
        <w:rPr>
          <w:rFonts w:hint="eastAsia"/>
        </w:rPr>
        <w:t>適切に提供する。</w:t>
      </w:r>
      <w:r w:rsidR="009067A5" w:rsidRPr="00BB6B19">
        <w:rPr>
          <w:rFonts w:hint="eastAsia"/>
        </w:rPr>
        <w:t xml:space="preserve">　</w:t>
      </w:r>
    </w:p>
    <w:p w14:paraId="41185C70" w14:textId="77777777" w:rsidR="009067A5" w:rsidRPr="00BB6B19" w:rsidRDefault="00B61B5D" w:rsidP="00BE5272">
      <w:pPr>
        <w:ind w:leftChars="400" w:left="840" w:firstLineChars="100" w:firstLine="210"/>
      </w:pPr>
      <w:r w:rsidRPr="00BB6B19">
        <w:rPr>
          <w:rFonts w:hint="eastAsia"/>
        </w:rPr>
        <w:t>ただし</w:t>
      </w:r>
      <w:r w:rsidR="005A775E" w:rsidRPr="00BB6B19">
        <w:rPr>
          <w:rFonts w:hint="eastAsia"/>
        </w:rPr>
        <w:t>、</w:t>
      </w:r>
      <w:r w:rsidR="00E443DF" w:rsidRPr="00BB6B19">
        <w:rPr>
          <w:rFonts w:hint="eastAsia"/>
        </w:rPr>
        <w:t>いたずらに個人情報保護を盾</w:t>
      </w:r>
      <w:r w:rsidR="00361037" w:rsidRPr="00BB6B19">
        <w:rPr>
          <w:rFonts w:hint="eastAsia"/>
        </w:rPr>
        <w:t>に説明を怠るようなことはし</w:t>
      </w:r>
      <w:r w:rsidRPr="00BB6B19">
        <w:rPr>
          <w:rFonts w:hint="eastAsia"/>
        </w:rPr>
        <w:t>ない。</w:t>
      </w:r>
    </w:p>
    <w:p w14:paraId="5E9EF92C" w14:textId="77777777" w:rsidR="009067A5" w:rsidRPr="00BB6B19" w:rsidRDefault="00B61B5D" w:rsidP="00BE5272">
      <w:pPr>
        <w:ind w:leftChars="400" w:left="840" w:firstLineChars="100" w:firstLine="210"/>
      </w:pPr>
      <w:r w:rsidRPr="00BB6B19">
        <w:rPr>
          <w:rFonts w:hint="eastAsia"/>
        </w:rPr>
        <w:t>質問紙調査の実施により得られたアンケートについては</w:t>
      </w:r>
      <w:r w:rsidR="005A775E" w:rsidRPr="00BB6B19">
        <w:rPr>
          <w:rFonts w:hint="eastAsia"/>
        </w:rPr>
        <w:t>、</w:t>
      </w:r>
      <w:r w:rsidR="00F8126F" w:rsidRPr="00BB6B19">
        <w:rPr>
          <w:rFonts w:hint="eastAsia"/>
        </w:rPr>
        <w:t>いじめを受けた</w:t>
      </w:r>
      <w:r w:rsidR="00920A58">
        <w:rPr>
          <w:rFonts w:hint="eastAsia"/>
        </w:rPr>
        <w:t>生徒</w:t>
      </w:r>
      <w:r w:rsidRPr="00BB6B19">
        <w:rPr>
          <w:rFonts w:hint="eastAsia"/>
        </w:rPr>
        <w:t>又はその保護者に提供する場合があることをあらかじめ念頭に</w:t>
      </w:r>
      <w:r w:rsidR="00990D57" w:rsidRPr="00BB6B19">
        <w:rPr>
          <w:rFonts w:hint="eastAsia"/>
        </w:rPr>
        <w:t>置</w:t>
      </w:r>
      <w:r w:rsidRPr="00BB6B19">
        <w:rPr>
          <w:rFonts w:hint="eastAsia"/>
        </w:rPr>
        <w:t>き</w:t>
      </w:r>
      <w:r w:rsidR="005A775E" w:rsidRPr="00BB6B19">
        <w:rPr>
          <w:rFonts w:hint="eastAsia"/>
        </w:rPr>
        <w:t>、</w:t>
      </w:r>
      <w:r w:rsidRPr="00BB6B19">
        <w:rPr>
          <w:rFonts w:hint="eastAsia"/>
        </w:rPr>
        <w:t>調査に先立ち</w:t>
      </w:r>
      <w:r w:rsidR="005A775E" w:rsidRPr="00BB6B19">
        <w:rPr>
          <w:rFonts w:hint="eastAsia"/>
        </w:rPr>
        <w:t>、</w:t>
      </w:r>
      <w:r w:rsidRPr="00BB6B19">
        <w:rPr>
          <w:rFonts w:hint="eastAsia"/>
        </w:rPr>
        <w:t>その旨を調査対象とな</w:t>
      </w:r>
      <w:r w:rsidR="00581CBC" w:rsidRPr="00BB6B19">
        <w:rPr>
          <w:rFonts w:hint="eastAsia"/>
        </w:rPr>
        <w:t>る在校生やその保護者に説明する</w:t>
      </w:r>
      <w:r w:rsidRPr="00BB6B19">
        <w:rPr>
          <w:rFonts w:hint="eastAsia"/>
        </w:rPr>
        <w:t>。</w:t>
      </w:r>
    </w:p>
    <w:p w14:paraId="13C9E793" w14:textId="77777777" w:rsidR="009067A5" w:rsidRPr="00BB6B19" w:rsidRDefault="00581CBC" w:rsidP="00D7312C">
      <w:pPr>
        <w:ind w:leftChars="400" w:left="840" w:firstLineChars="100" w:firstLine="210"/>
      </w:pPr>
      <w:r w:rsidRPr="00BB6B19">
        <w:rPr>
          <w:rFonts w:hint="eastAsia"/>
        </w:rPr>
        <w:t>また</w:t>
      </w:r>
      <w:r w:rsidR="005A775E" w:rsidRPr="00BB6B19">
        <w:rPr>
          <w:rFonts w:hint="eastAsia"/>
        </w:rPr>
        <w:t>、</w:t>
      </w:r>
      <w:r w:rsidR="00F8126F" w:rsidRPr="00BB6B19">
        <w:rPr>
          <w:rFonts w:hint="eastAsia"/>
        </w:rPr>
        <w:t>本</w:t>
      </w:r>
      <w:r w:rsidRPr="00BB6B19">
        <w:rPr>
          <w:rFonts w:hint="eastAsia"/>
        </w:rPr>
        <w:t>校が調査を行う際</w:t>
      </w:r>
      <w:r w:rsidR="005A775E" w:rsidRPr="00BB6B19">
        <w:rPr>
          <w:rFonts w:hint="eastAsia"/>
        </w:rPr>
        <w:t>、</w:t>
      </w:r>
      <w:r w:rsidR="00343DDD">
        <w:rPr>
          <w:rFonts w:hint="eastAsia"/>
        </w:rPr>
        <w:t>市</w:t>
      </w:r>
      <w:r w:rsidR="00DB0488">
        <w:rPr>
          <w:rFonts w:hint="eastAsia"/>
        </w:rPr>
        <w:t>教育委員会</w:t>
      </w:r>
      <w:r w:rsidR="00F8126F" w:rsidRPr="00BB6B19">
        <w:rPr>
          <w:rFonts w:hint="eastAsia"/>
        </w:rPr>
        <w:t>から</w:t>
      </w:r>
      <w:r w:rsidR="00D7312C" w:rsidRPr="00BB6B19">
        <w:rPr>
          <w:rFonts w:hint="eastAsia"/>
        </w:rPr>
        <w:t>情報</w:t>
      </w:r>
      <w:r w:rsidR="00B61B5D" w:rsidRPr="00BB6B19">
        <w:rPr>
          <w:rFonts w:hint="eastAsia"/>
        </w:rPr>
        <w:t>提供の内容・方法・</w:t>
      </w:r>
      <w:r w:rsidR="00F8126F" w:rsidRPr="00BB6B19">
        <w:rPr>
          <w:rFonts w:hint="eastAsia"/>
        </w:rPr>
        <w:t>時期などについて必要な指導及び支援を受ける</w:t>
      </w:r>
      <w:r w:rsidRPr="00BB6B19">
        <w:rPr>
          <w:rFonts w:hint="eastAsia"/>
        </w:rPr>
        <w:t>。</w:t>
      </w:r>
    </w:p>
    <w:p w14:paraId="43C5BD08" w14:textId="77777777" w:rsidR="002B797B" w:rsidRPr="00BB6B19" w:rsidRDefault="00AC043F" w:rsidP="00FF4807">
      <w:pPr>
        <w:ind w:firstLineChars="300" w:firstLine="630"/>
      </w:pPr>
      <w:r w:rsidRPr="00BB6B19">
        <w:rPr>
          <w:rFonts w:hint="eastAsia"/>
        </w:rPr>
        <w:t>（イ）</w:t>
      </w:r>
      <w:r w:rsidR="00B61B5D" w:rsidRPr="00BB6B19">
        <w:rPr>
          <w:rFonts w:hint="eastAsia"/>
        </w:rPr>
        <w:t>調査結果の報告</w:t>
      </w:r>
    </w:p>
    <w:p w14:paraId="13F1B274" w14:textId="77777777" w:rsidR="009067A5" w:rsidRPr="00BB6B19" w:rsidRDefault="00191A6E" w:rsidP="002B797B">
      <w:pPr>
        <w:ind w:leftChars="400" w:left="840" w:firstLineChars="100" w:firstLine="210"/>
      </w:pPr>
      <w:r>
        <w:rPr>
          <w:rFonts w:hint="eastAsia"/>
        </w:rPr>
        <w:t>本校の</w:t>
      </w:r>
      <w:r w:rsidR="00B61B5D" w:rsidRPr="00BB6B19">
        <w:rPr>
          <w:rFonts w:hint="eastAsia"/>
        </w:rPr>
        <w:t>調査結果については</w:t>
      </w:r>
      <w:r w:rsidR="005A775E" w:rsidRPr="00BB6B19">
        <w:rPr>
          <w:rFonts w:hint="eastAsia"/>
        </w:rPr>
        <w:t>、</w:t>
      </w:r>
      <w:r w:rsidR="00343DDD">
        <w:rPr>
          <w:rFonts w:hint="eastAsia"/>
        </w:rPr>
        <w:t>市</w:t>
      </w:r>
      <w:r>
        <w:rPr>
          <w:rFonts w:hint="eastAsia"/>
        </w:rPr>
        <w:t>教育委員会</w:t>
      </w:r>
      <w:r w:rsidR="00B61B5D" w:rsidRPr="00BB6B19">
        <w:rPr>
          <w:rFonts w:hint="eastAsia"/>
        </w:rPr>
        <w:t>に報告する。</w:t>
      </w:r>
      <w:r w:rsidR="00B61B5D" w:rsidRPr="00BB6B19">
        <w:rPr>
          <w:rFonts w:hint="eastAsia"/>
        </w:rPr>
        <w:t xml:space="preserve"> </w:t>
      </w:r>
    </w:p>
    <w:p w14:paraId="3A57B7C0" w14:textId="77777777" w:rsidR="009067A5" w:rsidRPr="00BB6B19" w:rsidRDefault="00A14E88" w:rsidP="009067A5">
      <w:pPr>
        <w:ind w:leftChars="400" w:left="840" w:firstLineChars="100" w:firstLine="210"/>
      </w:pPr>
      <w:r w:rsidRPr="00BB6B19">
        <w:rPr>
          <w:rFonts w:asciiTheme="minorEastAsia" w:hAnsiTheme="minorEastAsia" w:hint="eastAsia"/>
        </w:rPr>
        <w:t>上記（ア）</w:t>
      </w:r>
      <w:r w:rsidR="00B61B5D" w:rsidRPr="00BB6B19">
        <w:rPr>
          <w:rFonts w:asciiTheme="minorEastAsia" w:hAnsiTheme="minorEastAsia" w:hint="eastAsia"/>
        </w:rPr>
        <w:t>の説明の結果</w:t>
      </w:r>
      <w:r w:rsidR="00B61B5D" w:rsidRPr="00BB6B19">
        <w:rPr>
          <w:rFonts w:hint="eastAsia"/>
        </w:rPr>
        <w:t>を踏まえて</w:t>
      </w:r>
      <w:r w:rsidR="005A775E" w:rsidRPr="00BB6B19">
        <w:rPr>
          <w:rFonts w:hint="eastAsia"/>
        </w:rPr>
        <w:t>、</w:t>
      </w:r>
      <w:r w:rsidR="00F8126F" w:rsidRPr="00BB6B19">
        <w:rPr>
          <w:rFonts w:hint="eastAsia"/>
        </w:rPr>
        <w:t>いじめを受けた</w:t>
      </w:r>
      <w:r w:rsidR="0024686C">
        <w:rPr>
          <w:rFonts w:hint="eastAsia"/>
        </w:rPr>
        <w:t>生徒</w:t>
      </w:r>
      <w:r w:rsidR="00B61B5D" w:rsidRPr="00BB6B19">
        <w:rPr>
          <w:rFonts w:hint="eastAsia"/>
        </w:rPr>
        <w:t>又はその保護者が希望する場合には</w:t>
      </w:r>
      <w:r w:rsidR="005A775E" w:rsidRPr="00BB6B19">
        <w:rPr>
          <w:rFonts w:hint="eastAsia"/>
        </w:rPr>
        <w:t>、</w:t>
      </w:r>
      <w:r w:rsidR="00F8126F" w:rsidRPr="00BB6B19">
        <w:rPr>
          <w:rFonts w:hint="eastAsia"/>
        </w:rPr>
        <w:t>いじめを受けた</w:t>
      </w:r>
      <w:r w:rsidR="0024686C">
        <w:rPr>
          <w:rFonts w:hint="eastAsia"/>
        </w:rPr>
        <w:t>生徒</w:t>
      </w:r>
      <w:r w:rsidR="00B61B5D" w:rsidRPr="00BB6B19">
        <w:rPr>
          <w:rFonts w:hint="eastAsia"/>
        </w:rPr>
        <w:t>又はその保護者の所見をま</w:t>
      </w:r>
      <w:r w:rsidR="002B797B" w:rsidRPr="00BB6B19">
        <w:rPr>
          <w:rFonts w:hint="eastAsia"/>
        </w:rPr>
        <w:t>とめた文書の提供を受け</w:t>
      </w:r>
      <w:r w:rsidR="005A775E" w:rsidRPr="00BB6B19">
        <w:rPr>
          <w:rFonts w:hint="eastAsia"/>
        </w:rPr>
        <w:t>、</w:t>
      </w:r>
      <w:r w:rsidR="002B797B" w:rsidRPr="00BB6B19">
        <w:rPr>
          <w:rFonts w:hint="eastAsia"/>
        </w:rPr>
        <w:t>調査結果の報告に添えて</w:t>
      </w:r>
      <w:r w:rsidR="008A0E34">
        <w:rPr>
          <w:rFonts w:hint="eastAsia"/>
        </w:rPr>
        <w:t>市</w:t>
      </w:r>
      <w:r w:rsidR="00191A6E">
        <w:rPr>
          <w:rFonts w:hint="eastAsia"/>
        </w:rPr>
        <w:t>教育委員会</w:t>
      </w:r>
      <w:r w:rsidR="00B61B5D" w:rsidRPr="00BB6B19">
        <w:rPr>
          <w:rFonts w:hint="eastAsia"/>
        </w:rPr>
        <w:t>に送付する。</w:t>
      </w:r>
    </w:p>
    <w:p w14:paraId="52310FA6" w14:textId="77777777" w:rsidR="00FB1B8A" w:rsidRPr="00BB6B19" w:rsidRDefault="00F168F2" w:rsidP="006E1BA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第４</w:t>
      </w:r>
      <w:r w:rsidR="00FB1B8A" w:rsidRPr="00BB6B19">
        <w:rPr>
          <w:rFonts w:ascii="ＭＳ ゴシック" w:eastAsia="ＭＳ ゴシック" w:hAnsi="ＭＳ ゴシック" w:hint="eastAsia"/>
          <w:b/>
          <w:sz w:val="28"/>
          <w:szCs w:val="28"/>
        </w:rPr>
        <w:t xml:space="preserve">　</w:t>
      </w:r>
      <w:r w:rsidR="00B61B5D" w:rsidRPr="00BB6B19">
        <w:rPr>
          <w:rFonts w:ascii="ＭＳ ゴシック" w:eastAsia="ＭＳ ゴシック" w:hAnsi="ＭＳ ゴシック" w:hint="eastAsia"/>
          <w:b/>
          <w:sz w:val="28"/>
          <w:szCs w:val="28"/>
        </w:rPr>
        <w:t>その他いじめの防止等のための対策に関する重要事項</w:t>
      </w:r>
    </w:p>
    <w:p w14:paraId="3F323769" w14:textId="77777777" w:rsidR="00192CEB" w:rsidRDefault="00F8126F" w:rsidP="005C2290">
      <w:pPr>
        <w:ind w:leftChars="100" w:left="210" w:firstLineChars="100" w:firstLine="210"/>
      </w:pPr>
      <w:r w:rsidRPr="00BB6B19">
        <w:rPr>
          <w:rFonts w:hint="eastAsia"/>
        </w:rPr>
        <w:t>本校</w:t>
      </w:r>
      <w:r w:rsidR="00DA756F" w:rsidRPr="00BB6B19">
        <w:rPr>
          <w:rFonts w:hint="eastAsia"/>
        </w:rPr>
        <w:t>は</w:t>
      </w:r>
      <w:r w:rsidR="005A775E" w:rsidRPr="00BB6B19">
        <w:rPr>
          <w:rFonts w:hint="eastAsia"/>
        </w:rPr>
        <w:t>、</w:t>
      </w:r>
      <w:r w:rsidR="00B431D1" w:rsidRPr="00B431D1">
        <w:rPr>
          <w:rFonts w:hint="eastAsia"/>
        </w:rPr>
        <w:t>いじめ</w:t>
      </w:r>
      <w:r w:rsidRPr="00B431D1">
        <w:rPr>
          <w:rFonts w:hint="eastAsia"/>
        </w:rPr>
        <w:t>対策委員会</w:t>
      </w:r>
      <w:r w:rsidR="002F7B05" w:rsidRPr="00BB6B19">
        <w:rPr>
          <w:rFonts w:hint="eastAsia"/>
        </w:rPr>
        <w:t>において毎年度、</w:t>
      </w:r>
      <w:r w:rsidR="00AF7998">
        <w:rPr>
          <w:rFonts w:hint="eastAsia"/>
        </w:rPr>
        <w:t>藤中</w:t>
      </w:r>
      <w:r w:rsidRPr="00BB6B19">
        <w:rPr>
          <w:rFonts w:hint="eastAsia"/>
        </w:rPr>
        <w:t>学校</w:t>
      </w:r>
      <w:r w:rsidR="00ED7785" w:rsidRPr="00BB6B19">
        <w:rPr>
          <w:rFonts w:hint="eastAsia"/>
        </w:rPr>
        <w:t>基本方針にある各施策の効果を検証し、</w:t>
      </w:r>
      <w:r w:rsidR="00AF7998">
        <w:rPr>
          <w:rFonts w:hint="eastAsia"/>
        </w:rPr>
        <w:t>藤中</w:t>
      </w:r>
      <w:r w:rsidRPr="00BB6B19">
        <w:rPr>
          <w:rFonts w:hint="eastAsia"/>
        </w:rPr>
        <w:t>学校</w:t>
      </w:r>
      <w:r w:rsidR="00C20F0D" w:rsidRPr="00BB6B19">
        <w:rPr>
          <w:rFonts w:hint="eastAsia"/>
        </w:rPr>
        <w:t>基本方針の</w:t>
      </w:r>
      <w:r w:rsidR="00ED7785" w:rsidRPr="00BB6B19">
        <w:rPr>
          <w:rFonts w:hint="eastAsia"/>
        </w:rPr>
        <w:t>見直しを検討する。検討の結果、</w:t>
      </w:r>
      <w:r w:rsidR="00B61B5D" w:rsidRPr="00BB6B19">
        <w:rPr>
          <w:rFonts w:hint="eastAsia"/>
        </w:rPr>
        <w:t>必要があると認められるときは</w:t>
      </w:r>
      <w:r w:rsidR="005A775E" w:rsidRPr="00BB6B19">
        <w:rPr>
          <w:rFonts w:hint="eastAsia"/>
        </w:rPr>
        <w:t>、</w:t>
      </w:r>
      <w:r w:rsidR="00B61B5D" w:rsidRPr="00BB6B19">
        <w:rPr>
          <w:rFonts w:hint="eastAsia"/>
        </w:rPr>
        <w:t>その結果に基づいて必要な措置を講じる。</w:t>
      </w:r>
    </w:p>
    <w:p w14:paraId="04848466" w14:textId="77777777" w:rsidR="00ED203A" w:rsidRPr="00BB6B19" w:rsidRDefault="006E1BA9" w:rsidP="00AF7998">
      <w:pPr>
        <w:widowControl/>
        <w:jc w:val="left"/>
        <w:rPr>
          <w:rFonts w:ascii="ＭＳ ゴシック" w:eastAsia="ＭＳ ゴシック" w:hAnsi="ＭＳ ゴシック"/>
          <w:b/>
          <w:sz w:val="28"/>
          <w:szCs w:val="28"/>
        </w:rPr>
      </w:pPr>
      <w:r>
        <w:br w:type="page"/>
      </w:r>
      <w:r w:rsidR="00FF4807">
        <w:rPr>
          <w:rFonts w:ascii="ＭＳ ゴシック" w:eastAsia="ＭＳ ゴシック" w:hAnsi="ＭＳ ゴシック" w:hint="eastAsia"/>
          <w:b/>
          <w:sz w:val="28"/>
          <w:szCs w:val="28"/>
        </w:rPr>
        <w:lastRenderedPageBreak/>
        <w:t>＜資料＞</w:t>
      </w:r>
      <w:r w:rsidR="00ED203A" w:rsidRPr="00BB6B19">
        <w:rPr>
          <w:rFonts w:ascii="ＭＳ ゴシック" w:eastAsia="ＭＳ ゴシック" w:hAnsi="ＭＳ ゴシック" w:hint="eastAsia"/>
          <w:b/>
          <w:sz w:val="28"/>
          <w:szCs w:val="28"/>
        </w:rPr>
        <w:t>いじめ</w:t>
      </w:r>
      <w:r w:rsidR="00ED203A">
        <w:rPr>
          <w:rFonts w:ascii="ＭＳ ゴシック" w:eastAsia="ＭＳ ゴシック" w:hAnsi="ＭＳ ゴシック" w:hint="eastAsia"/>
          <w:b/>
          <w:sz w:val="28"/>
          <w:szCs w:val="28"/>
        </w:rPr>
        <w:t>問題への取組に関する点検票</w:t>
      </w:r>
    </w:p>
    <w:p w14:paraId="6AD7FAF1" w14:textId="77777777" w:rsidR="00ED203A" w:rsidRPr="00C87288" w:rsidRDefault="00ED203A" w:rsidP="00953A0D">
      <w:pPr>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kern w:val="0"/>
          <w:szCs w:val="21"/>
        </w:rPr>
        <w:t xml:space="preserve">　いじめは、決して許されないことであり、また、どの子どもにも、どの学校でも起こり得る。本校では、具体的に点検すべき項目を「①指導体制」「②日常的指導」「③直接的指導」「④早期発見・早期対応」「⑤保護者との連携」の５つの観点に分類したチェックポイント</w:t>
      </w:r>
      <w:r>
        <w:rPr>
          <w:rFonts w:ascii="ＭＳ 明朝" w:eastAsia="ＭＳ 明朝" w:hAnsi="Times New Roman" w:cs="ＭＳ 明朝" w:hint="eastAsia"/>
          <w:color w:val="000000"/>
          <w:kern w:val="0"/>
          <w:szCs w:val="21"/>
        </w:rPr>
        <w:t>に対し、</w:t>
      </w:r>
      <w:r w:rsidRPr="00C87288">
        <w:rPr>
          <w:rFonts w:ascii="ＭＳ 明朝" w:eastAsia="ＭＳ 明朝" w:hAnsi="Times New Roman" w:cs="ＭＳ 明朝" w:hint="eastAsia"/>
          <w:color w:val="000000"/>
          <w:kern w:val="0"/>
          <w:szCs w:val="21"/>
        </w:rPr>
        <w:t>定期的に点検・評価を行</w:t>
      </w:r>
      <w:r>
        <w:rPr>
          <w:rFonts w:ascii="ＭＳ 明朝" w:eastAsia="ＭＳ 明朝" w:hAnsi="Times New Roman" w:cs="ＭＳ 明朝" w:hint="eastAsia"/>
          <w:color w:val="000000"/>
          <w:kern w:val="0"/>
          <w:szCs w:val="21"/>
        </w:rPr>
        <w:t>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8084"/>
      </w:tblGrid>
      <w:tr w:rsidR="00ED203A" w:rsidRPr="00C87288" w14:paraId="499F156D" w14:textId="77777777" w:rsidTr="00346DF0">
        <w:tc>
          <w:tcPr>
            <w:tcW w:w="361" w:type="dxa"/>
            <w:tcBorders>
              <w:top w:val="single" w:sz="4" w:space="0" w:color="000000"/>
              <w:left w:val="single" w:sz="4" w:space="0" w:color="000000"/>
              <w:bottom w:val="nil"/>
              <w:right w:val="single" w:sz="4" w:space="0" w:color="000000"/>
            </w:tcBorders>
          </w:tcPr>
          <w:p w14:paraId="7AC2F119"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23A84E89"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Century" w:eastAsia="ＭＳ 明朝" w:hAnsi="Century" w:cs="ＭＳ 明朝" w:hint="eastAsia"/>
                <w:b/>
                <w:bCs/>
                <w:color w:val="000000"/>
                <w:kern w:val="0"/>
                <w:szCs w:val="21"/>
              </w:rPr>
              <w:t>①指導体制</w:t>
            </w:r>
          </w:p>
          <w:p w14:paraId="0AD99A64"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59049FC8"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c>
          <w:tcPr>
            <w:tcW w:w="8084" w:type="dxa"/>
            <w:tcBorders>
              <w:top w:val="single" w:sz="4" w:space="0" w:color="000000"/>
              <w:left w:val="single" w:sz="4" w:space="0" w:color="000000"/>
              <w:bottom w:val="nil"/>
              <w:right w:val="single" w:sz="4" w:space="0" w:color="000000"/>
            </w:tcBorders>
          </w:tcPr>
          <w:p w14:paraId="21729100" w14:textId="77777777" w:rsidR="00ED203A" w:rsidRPr="009C5570"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43318291"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いじめの問題の重大性を全教職員が認識し、校長を中心に一致協力して対応しているか。</w:t>
            </w:r>
          </w:p>
          <w:p w14:paraId="5D6ADF26"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いじめの態様や特質、原因・背景、具体的な指導上の留意点などについて職員会議などの場で</w:t>
            </w:r>
          </w:p>
          <w:p w14:paraId="67FF92EA"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 xml:space="preserve">　取り上げ、教職員間の共通理解を図っているか。</w:t>
            </w:r>
          </w:p>
          <w:p w14:paraId="52B3FA3E"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いじめの問題について、特定の教員が抱え込んだり、事実を隠したりすることなく、学校全体</w:t>
            </w:r>
          </w:p>
          <w:p w14:paraId="5D93F131"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 xml:space="preserve">　で対応する体制が確立しているか。</w:t>
            </w:r>
          </w:p>
          <w:p w14:paraId="0F98C862"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4686C">
              <w:rPr>
                <w:rFonts w:ascii="ＭＳ 明朝" w:eastAsia="ＭＳ 明朝" w:hAnsi="Times New Roman" w:cs="ＭＳ 明朝" w:hint="eastAsia"/>
                <w:color w:val="000000"/>
                <w:spacing w:val="-2"/>
                <w:kern w:val="0"/>
                <w:sz w:val="18"/>
                <w:szCs w:val="18"/>
              </w:rPr>
              <w:t>教員一人一人が、いじめの理解や指導法、生徒</w:t>
            </w:r>
            <w:r w:rsidRPr="00C87288">
              <w:rPr>
                <w:rFonts w:ascii="ＭＳ 明朝" w:eastAsia="ＭＳ 明朝" w:hAnsi="Times New Roman" w:cs="ＭＳ 明朝" w:hint="eastAsia"/>
                <w:color w:val="000000"/>
                <w:spacing w:val="-2"/>
                <w:kern w:val="0"/>
                <w:sz w:val="18"/>
                <w:szCs w:val="18"/>
              </w:rPr>
              <w:t>理解などに関する校内研修を通じて教員の資質</w:t>
            </w:r>
          </w:p>
          <w:p w14:paraId="734C1A6F"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 xml:space="preserve">　向上に取り組んでいるか。</w:t>
            </w:r>
          </w:p>
        </w:tc>
      </w:tr>
      <w:tr w:rsidR="00ED203A" w:rsidRPr="00C87288" w14:paraId="626F1646" w14:textId="77777777" w:rsidTr="00346DF0">
        <w:tc>
          <w:tcPr>
            <w:tcW w:w="361" w:type="dxa"/>
            <w:tcBorders>
              <w:top w:val="single" w:sz="4" w:space="0" w:color="000000"/>
              <w:left w:val="single" w:sz="4" w:space="0" w:color="000000"/>
              <w:bottom w:val="single" w:sz="4" w:space="0" w:color="000000"/>
              <w:right w:val="single" w:sz="4" w:space="0" w:color="000000"/>
            </w:tcBorders>
          </w:tcPr>
          <w:p w14:paraId="7705CF3C"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34EC2C6E"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637146B5"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b/>
                <w:bCs/>
                <w:color w:val="000000"/>
                <w:kern w:val="0"/>
                <w:szCs w:val="21"/>
              </w:rPr>
              <w:t>②日常的指導</w:t>
            </w:r>
          </w:p>
          <w:p w14:paraId="0BB28A4A"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5B6FE803"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6F249E98"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c>
          <w:tcPr>
            <w:tcW w:w="8084" w:type="dxa"/>
            <w:tcBorders>
              <w:top w:val="single" w:sz="4" w:space="0" w:color="000000"/>
              <w:left w:val="single" w:sz="4" w:space="0" w:color="000000"/>
              <w:bottom w:val="single" w:sz="4" w:space="0" w:color="000000"/>
              <w:right w:val="single" w:sz="4" w:space="0" w:color="000000"/>
            </w:tcBorders>
          </w:tcPr>
          <w:p w14:paraId="6AE50F73"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708E8DB5"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学校全体として、お互い</w:t>
            </w:r>
            <w:r>
              <w:rPr>
                <w:rFonts w:ascii="ＭＳ 明朝" w:eastAsia="ＭＳ 明朝" w:hAnsi="Times New Roman" w:cs="ＭＳ 明朝" w:hint="eastAsia"/>
                <w:color w:val="000000"/>
                <w:spacing w:val="-2"/>
                <w:kern w:val="0"/>
                <w:sz w:val="18"/>
                <w:szCs w:val="18"/>
              </w:rPr>
              <w:t>を思いやり、尊重し、生命や人権を大切にする指導等の充実に努めて</w:t>
            </w:r>
            <w:r w:rsidRPr="00C87288">
              <w:rPr>
                <w:rFonts w:ascii="ＭＳ 明朝" w:eastAsia="ＭＳ 明朝" w:hAnsi="Times New Roman" w:cs="ＭＳ 明朝" w:hint="eastAsia"/>
                <w:color w:val="000000"/>
                <w:spacing w:val="-2"/>
                <w:kern w:val="0"/>
                <w:sz w:val="18"/>
                <w:szCs w:val="18"/>
              </w:rPr>
              <w:t>いるか。特に、「いじめは人間として許されない」との強い認識に立って指導に当たっているか。</w:t>
            </w:r>
          </w:p>
          <w:p w14:paraId="27DF5E5A"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学校全体として、校長を</w:t>
            </w:r>
            <w:r>
              <w:rPr>
                <w:rFonts w:ascii="ＭＳ 明朝" w:eastAsia="ＭＳ 明朝" w:hAnsi="Times New Roman" w:cs="ＭＳ 明朝" w:hint="eastAsia"/>
                <w:color w:val="000000"/>
                <w:spacing w:val="-2"/>
                <w:kern w:val="0"/>
                <w:sz w:val="18"/>
                <w:szCs w:val="18"/>
              </w:rPr>
              <w:t>はじめ各教師がそれぞれの指導場面においていじめの問題に関する指</w:t>
            </w:r>
            <w:r w:rsidRPr="00C87288">
              <w:rPr>
                <w:rFonts w:ascii="ＭＳ 明朝" w:eastAsia="ＭＳ 明朝" w:hAnsi="Times New Roman" w:cs="ＭＳ 明朝" w:hint="eastAsia"/>
                <w:color w:val="000000"/>
                <w:spacing w:val="-2"/>
                <w:kern w:val="0"/>
                <w:sz w:val="18"/>
                <w:szCs w:val="18"/>
              </w:rPr>
              <w:t>導の機会を設け、積極的に指導を行うよう努めているか。</w:t>
            </w:r>
          </w:p>
          <w:p w14:paraId="3F337771"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道徳や学級活動の時間にいじめにかかわる問題を取り上げ、指導が行われているか。</w:t>
            </w:r>
          </w:p>
          <w:p w14:paraId="3479EE3D"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B213F">
              <w:rPr>
                <w:rFonts w:ascii="ＭＳ 明朝" w:eastAsia="ＭＳ 明朝" w:hAnsi="Times New Roman" w:cs="ＭＳ 明朝" w:hint="eastAsia"/>
                <w:color w:val="000000"/>
                <w:spacing w:val="-2"/>
                <w:kern w:val="0"/>
                <w:sz w:val="18"/>
                <w:szCs w:val="18"/>
              </w:rPr>
              <w:t>学級活動や生徒</w:t>
            </w:r>
            <w:r w:rsidRPr="00C87288">
              <w:rPr>
                <w:rFonts w:ascii="ＭＳ 明朝" w:eastAsia="ＭＳ 明朝" w:hAnsi="Times New Roman" w:cs="ＭＳ 明朝" w:hint="eastAsia"/>
                <w:color w:val="000000"/>
                <w:spacing w:val="-2"/>
                <w:kern w:val="0"/>
                <w:sz w:val="18"/>
                <w:szCs w:val="18"/>
              </w:rPr>
              <w:t>会活動や学校行事などにおいて、いじめの問題とのかかわりで適切な指導助言が行われているか。</w:t>
            </w:r>
          </w:p>
          <w:p w14:paraId="44B558E0"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B213F">
              <w:rPr>
                <w:rFonts w:ascii="ＭＳ 明朝" w:eastAsia="ＭＳ 明朝" w:hAnsi="Times New Roman" w:cs="ＭＳ 明朝" w:hint="eastAsia"/>
                <w:color w:val="000000"/>
                <w:spacing w:val="-2"/>
                <w:kern w:val="0"/>
                <w:sz w:val="18"/>
                <w:szCs w:val="18"/>
              </w:rPr>
              <w:t>教職員の言動が、児童を傷つけたり、他の生徒</w:t>
            </w:r>
            <w:r w:rsidRPr="00C87288">
              <w:rPr>
                <w:rFonts w:ascii="ＭＳ 明朝" w:eastAsia="ＭＳ 明朝" w:hAnsi="Times New Roman" w:cs="ＭＳ 明朝" w:hint="eastAsia"/>
                <w:color w:val="000000"/>
                <w:spacing w:val="-2"/>
                <w:kern w:val="0"/>
                <w:sz w:val="18"/>
                <w:szCs w:val="18"/>
              </w:rPr>
              <w:t>によるいじめを助長したりすることのないよう、</w:t>
            </w:r>
          </w:p>
          <w:p w14:paraId="7C1F647C"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 xml:space="preserve">　細心の注意を払っているか。</w:t>
            </w:r>
          </w:p>
          <w:p w14:paraId="5B5EE474"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r>
    </w:tbl>
    <w:p w14:paraId="5AB656FE" w14:textId="77777777" w:rsidR="00ED203A" w:rsidRPr="00C87288" w:rsidRDefault="00ED203A" w:rsidP="00ED203A">
      <w:pPr>
        <w:autoSpaceDE w:val="0"/>
        <w:autoSpaceDN w:val="0"/>
        <w:adjustRightInd w:val="0"/>
        <w:jc w:val="left"/>
        <w:rPr>
          <w:rFonts w:ascii="ＭＳ 明朝" w:eastAsia="ＭＳ 明朝" w:hAnsi="Times New Roman" w:cs="Times New Roman"/>
          <w:color w:val="000000"/>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8084"/>
      </w:tblGrid>
      <w:tr w:rsidR="00ED203A" w:rsidRPr="00C87288" w14:paraId="02FE422C" w14:textId="77777777" w:rsidTr="00346DF0">
        <w:tc>
          <w:tcPr>
            <w:tcW w:w="361" w:type="dxa"/>
            <w:tcBorders>
              <w:top w:val="single" w:sz="4" w:space="0" w:color="000000"/>
              <w:left w:val="single" w:sz="4" w:space="0" w:color="000000"/>
              <w:bottom w:val="nil"/>
              <w:right w:val="single" w:sz="4" w:space="0" w:color="000000"/>
            </w:tcBorders>
          </w:tcPr>
          <w:p w14:paraId="203426C4"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0BBFF48A"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b/>
                <w:bCs/>
                <w:color w:val="000000"/>
                <w:kern w:val="0"/>
                <w:szCs w:val="21"/>
              </w:rPr>
              <w:t>③指導体制</w:t>
            </w:r>
          </w:p>
          <w:p w14:paraId="5E15029C"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c>
          <w:tcPr>
            <w:tcW w:w="8084" w:type="dxa"/>
            <w:tcBorders>
              <w:top w:val="single" w:sz="4" w:space="0" w:color="000000"/>
              <w:left w:val="single" w:sz="4" w:space="0" w:color="000000"/>
              <w:bottom w:val="nil"/>
              <w:right w:val="single" w:sz="4" w:space="0" w:color="000000"/>
            </w:tcBorders>
          </w:tcPr>
          <w:p w14:paraId="67120884"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39DD94BB"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B213F">
              <w:rPr>
                <w:rFonts w:ascii="ＭＳ 明朝" w:eastAsia="ＭＳ 明朝" w:hAnsi="Times New Roman" w:cs="ＭＳ 明朝" w:hint="eastAsia"/>
                <w:color w:val="000000"/>
                <w:spacing w:val="-2"/>
                <w:kern w:val="0"/>
                <w:sz w:val="18"/>
                <w:szCs w:val="18"/>
              </w:rPr>
              <w:t>いじめを行う生徒</w:t>
            </w:r>
            <w:r w:rsidRPr="00C87288">
              <w:rPr>
                <w:rFonts w:ascii="ＭＳ 明朝" w:eastAsia="ＭＳ 明朝" w:hAnsi="Times New Roman" w:cs="ＭＳ 明朝" w:hint="eastAsia"/>
                <w:color w:val="000000"/>
                <w:spacing w:val="-2"/>
                <w:kern w:val="0"/>
                <w:sz w:val="18"/>
                <w:szCs w:val="18"/>
              </w:rPr>
              <w:t>に対し</w:t>
            </w:r>
            <w:r>
              <w:rPr>
                <w:rFonts w:ascii="ＭＳ 明朝" w:eastAsia="ＭＳ 明朝" w:hAnsi="Times New Roman" w:cs="ＭＳ 明朝" w:hint="eastAsia"/>
                <w:color w:val="000000"/>
                <w:spacing w:val="-2"/>
                <w:kern w:val="0"/>
                <w:sz w:val="18"/>
                <w:szCs w:val="18"/>
              </w:rPr>
              <w:t>ては、特別の指導計画による指導のほか、さらに出席停止や警察との</w:t>
            </w:r>
            <w:r w:rsidRPr="00C87288">
              <w:rPr>
                <w:rFonts w:ascii="ＭＳ 明朝" w:eastAsia="ＭＳ 明朝" w:hAnsi="Times New Roman" w:cs="ＭＳ 明朝" w:hint="eastAsia"/>
                <w:color w:val="000000"/>
                <w:spacing w:val="-2"/>
                <w:kern w:val="0"/>
                <w:sz w:val="18"/>
                <w:szCs w:val="18"/>
              </w:rPr>
              <w:t>連携による措置も含め、毅然とした対応を行うこととしているか。</w:t>
            </w:r>
          </w:p>
          <w:p w14:paraId="049FAF8A"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B213F">
              <w:rPr>
                <w:rFonts w:ascii="ＭＳ 明朝" w:eastAsia="ＭＳ 明朝" w:hAnsi="Times New Roman" w:cs="ＭＳ 明朝" w:hint="eastAsia"/>
                <w:color w:val="000000"/>
                <w:spacing w:val="-2"/>
                <w:kern w:val="0"/>
                <w:sz w:val="18"/>
                <w:szCs w:val="18"/>
              </w:rPr>
              <w:t>いじめられる生徒</w:t>
            </w:r>
            <w:r w:rsidRPr="00C87288">
              <w:rPr>
                <w:rFonts w:ascii="ＭＳ 明朝" w:eastAsia="ＭＳ 明朝" w:hAnsi="Times New Roman" w:cs="ＭＳ 明朝" w:hint="eastAsia"/>
                <w:color w:val="000000"/>
                <w:spacing w:val="-2"/>
                <w:kern w:val="0"/>
                <w:sz w:val="18"/>
                <w:szCs w:val="18"/>
              </w:rPr>
              <w:t>に対し</w:t>
            </w:r>
            <w:r>
              <w:rPr>
                <w:rFonts w:ascii="ＭＳ 明朝" w:eastAsia="ＭＳ 明朝" w:hAnsi="Times New Roman" w:cs="ＭＳ 明朝" w:hint="eastAsia"/>
                <w:color w:val="000000"/>
                <w:spacing w:val="-2"/>
                <w:kern w:val="0"/>
                <w:sz w:val="18"/>
                <w:szCs w:val="18"/>
              </w:rPr>
              <w:t>、心のケアやさまざまな弾力的措置など、いじめから守り通すための</w:t>
            </w:r>
            <w:r w:rsidRPr="00C87288">
              <w:rPr>
                <w:rFonts w:ascii="ＭＳ 明朝" w:eastAsia="ＭＳ 明朝" w:hAnsi="Times New Roman" w:cs="ＭＳ 明朝" w:hint="eastAsia"/>
                <w:color w:val="000000"/>
                <w:spacing w:val="-2"/>
                <w:kern w:val="0"/>
                <w:sz w:val="18"/>
                <w:szCs w:val="18"/>
              </w:rPr>
              <w:t>対応を行っているか。</w:t>
            </w:r>
          </w:p>
          <w:p w14:paraId="7D1E004B"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いじめが解決したと見ら</w:t>
            </w:r>
            <w:r>
              <w:rPr>
                <w:rFonts w:ascii="ＭＳ 明朝" w:eastAsia="ＭＳ 明朝" w:hAnsi="Times New Roman" w:cs="ＭＳ 明朝" w:hint="eastAsia"/>
                <w:color w:val="000000"/>
                <w:spacing w:val="-2"/>
                <w:kern w:val="0"/>
                <w:sz w:val="18"/>
                <w:szCs w:val="18"/>
              </w:rPr>
              <w:t>れる場合でも、継続して十分な注意を払い、折に触れ必要な指導を行</w:t>
            </w:r>
            <w:r w:rsidRPr="00C87288">
              <w:rPr>
                <w:rFonts w:ascii="ＭＳ 明朝" w:eastAsia="ＭＳ 明朝" w:hAnsi="Times New Roman" w:cs="ＭＳ 明朝" w:hint="eastAsia"/>
                <w:color w:val="000000"/>
                <w:spacing w:val="-2"/>
                <w:kern w:val="0"/>
                <w:sz w:val="18"/>
                <w:szCs w:val="18"/>
              </w:rPr>
              <w:t>っているか。</w:t>
            </w:r>
            <w:r w:rsidRPr="00C87288">
              <w:rPr>
                <w:rFonts w:ascii="ＭＳ 明朝" w:eastAsia="ＭＳ 明朝" w:hAnsi="Times New Roman" w:cs="ＭＳ 明朝" w:hint="eastAsia"/>
                <w:color w:val="FFFFFF"/>
                <w:spacing w:val="-2"/>
                <w:kern w:val="0"/>
                <w:sz w:val="18"/>
                <w:szCs w:val="18"/>
              </w:rPr>
              <w:t>期発見・早期対応</w:t>
            </w:r>
          </w:p>
        </w:tc>
      </w:tr>
      <w:tr w:rsidR="00ED203A" w:rsidRPr="00C87288" w14:paraId="70E64CE7" w14:textId="77777777" w:rsidTr="00346DF0">
        <w:tc>
          <w:tcPr>
            <w:tcW w:w="361" w:type="dxa"/>
            <w:tcBorders>
              <w:top w:val="single" w:sz="4" w:space="0" w:color="000000"/>
              <w:left w:val="single" w:sz="4" w:space="0" w:color="000000"/>
              <w:bottom w:val="nil"/>
              <w:right w:val="single" w:sz="4" w:space="0" w:color="000000"/>
            </w:tcBorders>
          </w:tcPr>
          <w:p w14:paraId="6F3D4E73"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1DF78206"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Century" w:eastAsia="ＭＳ 明朝" w:hAnsi="Century" w:cs="Century"/>
                <w:color w:val="000000"/>
                <w:kern w:val="0"/>
                <w:szCs w:val="21"/>
              </w:rPr>
              <w:t xml:space="preserve"> </w:t>
            </w:r>
            <w:r w:rsidRPr="00C87288">
              <w:rPr>
                <w:rFonts w:ascii="ＭＳ 明朝" w:eastAsia="ＭＳ 明朝" w:hAnsi="Times New Roman" w:cs="ＭＳ 明朝" w:hint="eastAsia"/>
                <w:b/>
                <w:bCs/>
                <w:color w:val="000000"/>
                <w:kern w:val="0"/>
                <w:szCs w:val="21"/>
              </w:rPr>
              <w:t>④早期発見・早期対応</w:t>
            </w:r>
          </w:p>
          <w:p w14:paraId="3B43EE7B"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c>
          <w:tcPr>
            <w:tcW w:w="8084" w:type="dxa"/>
            <w:tcBorders>
              <w:top w:val="single" w:sz="4" w:space="0" w:color="000000"/>
              <w:left w:val="single" w:sz="4" w:space="0" w:color="000000"/>
              <w:bottom w:val="nil"/>
              <w:right w:val="single" w:sz="4" w:space="0" w:color="000000"/>
            </w:tcBorders>
          </w:tcPr>
          <w:p w14:paraId="3820B768" w14:textId="77777777" w:rsidR="00ED203A" w:rsidRPr="009C5570"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5A28D8A3"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AF7998">
              <w:rPr>
                <w:rFonts w:ascii="ＭＳ 明朝" w:eastAsia="ＭＳ 明朝" w:hAnsi="Times New Roman" w:cs="ＭＳ 明朝" w:hint="eastAsia"/>
                <w:color w:val="000000"/>
                <w:spacing w:val="-2"/>
                <w:kern w:val="0"/>
                <w:sz w:val="18"/>
                <w:szCs w:val="18"/>
              </w:rPr>
              <w:t>生徒</w:t>
            </w:r>
            <w:r w:rsidRPr="00C87288">
              <w:rPr>
                <w:rFonts w:ascii="ＭＳ 明朝" w:eastAsia="ＭＳ 明朝" w:hAnsi="Times New Roman" w:cs="ＭＳ 明朝" w:hint="eastAsia"/>
                <w:color w:val="000000"/>
                <w:spacing w:val="-2"/>
                <w:kern w:val="0"/>
                <w:sz w:val="18"/>
                <w:szCs w:val="18"/>
              </w:rPr>
              <w:t>の生活実態について、聞取り調査や質問紙調査を行うなど、きめ細かく把握に努めているか。</w:t>
            </w:r>
          </w:p>
          <w:p w14:paraId="6C0BC678"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いじめの把握に当たって</w:t>
            </w:r>
            <w:r>
              <w:rPr>
                <w:rFonts w:ascii="ＭＳ 明朝" w:eastAsia="ＭＳ 明朝" w:hAnsi="Times New Roman" w:cs="ＭＳ 明朝" w:hint="eastAsia"/>
                <w:color w:val="000000"/>
                <w:spacing w:val="-2"/>
                <w:kern w:val="0"/>
                <w:sz w:val="18"/>
                <w:szCs w:val="18"/>
              </w:rPr>
              <w:t>は、学年や養護教諭などの教員間や</w:t>
            </w:r>
            <w:r w:rsidR="002B213F">
              <w:rPr>
                <w:rFonts w:ascii="ＭＳ 明朝" w:eastAsia="ＭＳ 明朝" w:hAnsi="Times New Roman" w:cs="ＭＳ 明朝" w:hint="eastAsia"/>
                <w:color w:val="000000"/>
                <w:spacing w:val="-2"/>
                <w:kern w:val="0"/>
                <w:sz w:val="18"/>
                <w:szCs w:val="18"/>
              </w:rPr>
              <w:t>さわやか</w:t>
            </w:r>
            <w:r>
              <w:rPr>
                <w:rFonts w:ascii="ＭＳ 明朝" w:eastAsia="ＭＳ 明朝" w:hAnsi="Times New Roman" w:cs="ＭＳ 明朝" w:hint="eastAsia"/>
                <w:color w:val="000000"/>
                <w:spacing w:val="-2"/>
                <w:kern w:val="0"/>
                <w:sz w:val="18"/>
                <w:szCs w:val="18"/>
              </w:rPr>
              <w:t>相談員やスクールカウンセラーな</w:t>
            </w:r>
            <w:r w:rsidRPr="00C87288">
              <w:rPr>
                <w:rFonts w:ascii="ＭＳ 明朝" w:eastAsia="ＭＳ 明朝" w:hAnsi="Times New Roman" w:cs="ＭＳ 明朝" w:hint="eastAsia"/>
                <w:color w:val="000000"/>
                <w:spacing w:val="-2"/>
                <w:kern w:val="0"/>
                <w:sz w:val="18"/>
                <w:szCs w:val="18"/>
              </w:rPr>
              <w:t>ど学校内の専門家との連携に努めているか。</w:t>
            </w:r>
          </w:p>
          <w:p w14:paraId="1AC9E0F5"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AF7998">
              <w:rPr>
                <w:rFonts w:ascii="ＭＳ 明朝" w:eastAsia="ＭＳ 明朝" w:hAnsi="Times New Roman" w:cs="ＭＳ 明朝" w:hint="eastAsia"/>
                <w:color w:val="000000"/>
                <w:spacing w:val="-2"/>
                <w:kern w:val="0"/>
                <w:sz w:val="18"/>
                <w:szCs w:val="18"/>
              </w:rPr>
              <w:t>生徒</w:t>
            </w:r>
            <w:r w:rsidRPr="00C87288">
              <w:rPr>
                <w:rFonts w:ascii="ＭＳ 明朝" w:eastAsia="ＭＳ 明朝" w:hAnsi="Times New Roman" w:cs="ＭＳ 明朝" w:hint="eastAsia"/>
                <w:color w:val="000000"/>
                <w:spacing w:val="-2"/>
                <w:kern w:val="0"/>
                <w:sz w:val="18"/>
                <w:szCs w:val="18"/>
              </w:rPr>
              <w:t>が発する危険信号を見逃さず、その一つ一つに的確に対応しているか。</w:t>
            </w:r>
          </w:p>
          <w:p w14:paraId="4DC7D81E"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いじめについて訴えなど</w:t>
            </w:r>
            <w:r>
              <w:rPr>
                <w:rFonts w:ascii="ＭＳ 明朝" w:eastAsia="ＭＳ 明朝" w:hAnsi="Times New Roman" w:cs="ＭＳ 明朝" w:hint="eastAsia"/>
                <w:color w:val="000000"/>
                <w:spacing w:val="-2"/>
                <w:kern w:val="0"/>
                <w:sz w:val="18"/>
                <w:szCs w:val="18"/>
              </w:rPr>
              <w:t>があったときは、問題を軽視することなく、保護者や友人関係等から</w:t>
            </w:r>
            <w:r w:rsidRPr="00C87288">
              <w:rPr>
                <w:rFonts w:ascii="ＭＳ 明朝" w:eastAsia="ＭＳ 明朝" w:hAnsi="Times New Roman" w:cs="ＭＳ 明朝" w:hint="eastAsia"/>
                <w:color w:val="000000"/>
                <w:spacing w:val="-2"/>
                <w:kern w:val="0"/>
                <w:sz w:val="18"/>
                <w:szCs w:val="18"/>
              </w:rPr>
              <w:t>の情報収集等を通じて事</w:t>
            </w:r>
            <w:r>
              <w:rPr>
                <w:rFonts w:ascii="ＭＳ 明朝" w:eastAsia="ＭＳ 明朝" w:hAnsi="Times New Roman" w:cs="ＭＳ 明朝" w:hint="eastAsia"/>
                <w:color w:val="000000"/>
                <w:spacing w:val="-2"/>
                <w:kern w:val="0"/>
                <w:sz w:val="18"/>
                <w:szCs w:val="18"/>
              </w:rPr>
              <w:t>実関係の把握を正確にかつ迅速に行い、事実を隠蔽することなく、的</w:t>
            </w:r>
            <w:r w:rsidRPr="00C87288">
              <w:rPr>
                <w:rFonts w:ascii="ＭＳ 明朝" w:eastAsia="ＭＳ 明朝" w:hAnsi="Times New Roman" w:cs="ＭＳ 明朝" w:hint="eastAsia"/>
                <w:color w:val="000000"/>
                <w:spacing w:val="-2"/>
                <w:kern w:val="0"/>
                <w:sz w:val="18"/>
                <w:szCs w:val="18"/>
              </w:rPr>
              <w:t>確に対応しているか。</w:t>
            </w:r>
          </w:p>
          <w:p w14:paraId="06BACAD2"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002B213F">
              <w:rPr>
                <w:rFonts w:ascii="ＭＳ 明朝" w:eastAsia="ＭＳ 明朝" w:hAnsi="Times New Roman" w:cs="ＭＳ 明朝" w:hint="eastAsia"/>
                <w:color w:val="000000"/>
                <w:spacing w:val="-2"/>
                <w:kern w:val="0"/>
                <w:sz w:val="18"/>
                <w:szCs w:val="18"/>
              </w:rPr>
              <w:t>校内に生徒</w:t>
            </w:r>
            <w:r w:rsidRPr="00C87288">
              <w:rPr>
                <w:rFonts w:ascii="ＭＳ 明朝" w:eastAsia="ＭＳ 明朝" w:hAnsi="Times New Roman" w:cs="ＭＳ 明朝" w:hint="eastAsia"/>
                <w:color w:val="000000"/>
                <w:spacing w:val="-2"/>
                <w:kern w:val="0"/>
                <w:sz w:val="18"/>
                <w:szCs w:val="18"/>
              </w:rPr>
              <w:t>の悩みや要望を積極的に受け止めることができるような教育相談の体制が整備され、適切に機能しているか。</w:t>
            </w:r>
          </w:p>
          <w:p w14:paraId="47039E8C"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学校における教育相談について、保護者にも十分理解され、保護者の悩みに応えることができる体制になっているか。</w:t>
            </w:r>
          </w:p>
        </w:tc>
      </w:tr>
      <w:tr w:rsidR="00ED203A" w:rsidRPr="00C87288" w14:paraId="2E06AB66" w14:textId="77777777" w:rsidTr="00346DF0">
        <w:tc>
          <w:tcPr>
            <w:tcW w:w="361" w:type="dxa"/>
            <w:tcBorders>
              <w:top w:val="single" w:sz="4" w:space="0" w:color="000000"/>
              <w:left w:val="single" w:sz="4" w:space="0" w:color="000000"/>
              <w:bottom w:val="single" w:sz="4" w:space="0" w:color="000000"/>
              <w:right w:val="single" w:sz="4" w:space="0" w:color="000000"/>
            </w:tcBorders>
          </w:tcPr>
          <w:p w14:paraId="4E213746"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6B524DEC"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b/>
                <w:bCs/>
                <w:color w:val="000000"/>
                <w:kern w:val="0"/>
                <w:szCs w:val="21"/>
              </w:rPr>
              <w:t>⑤家庭・地域社会との連携対応</w:t>
            </w:r>
          </w:p>
          <w:p w14:paraId="4F843A3D"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c>
          <w:tcPr>
            <w:tcW w:w="8084" w:type="dxa"/>
            <w:tcBorders>
              <w:top w:val="single" w:sz="4" w:space="0" w:color="000000"/>
              <w:left w:val="single" w:sz="4" w:space="0" w:color="000000"/>
              <w:bottom w:val="single" w:sz="4" w:space="0" w:color="000000"/>
              <w:right w:val="single" w:sz="4" w:space="0" w:color="000000"/>
            </w:tcBorders>
          </w:tcPr>
          <w:p w14:paraId="1EBB1865"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0AA39331"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いじめの問題解決のため、教育委員会との連絡を密にするとともに、必要に応じ、鶴ヶ島市教育センター、児童相談所、警察等の地域の関係機関と連携協力を行っているか。</w:t>
            </w:r>
          </w:p>
          <w:p w14:paraId="405270A1"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教育相談の実施に当たっては、必要に応じて教育センターなどの専門機関との連携が図られているか。</w:t>
            </w:r>
          </w:p>
          <w:p w14:paraId="35B7A250"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教育センター、人権相談所、児童相談所等学校以外の相談窓口について、周知や広報の徹底が行われているか。</w:t>
            </w:r>
          </w:p>
          <w:p w14:paraId="60DA9806"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家庭や地域に対して、いじめ問題の重要性の認識を広めるとともに、家庭訪問や学校通信などを通じて、家庭との緊密な連携協力を図っているか。</w:t>
            </w:r>
          </w:p>
          <w:p w14:paraId="3D070A87"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いじめが起きた場合、学校として、家庭との連携を密にし、一致協力してその解決に当たっているか。いじめの問題について、学校のみで解決することに固執しているような状況はないか。</w:t>
            </w:r>
          </w:p>
          <w:p w14:paraId="522BA98B"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r w:rsidRPr="00C87288">
              <w:rPr>
                <w:rFonts w:ascii="ＭＳ 明朝" w:eastAsia="ＭＳ 明朝" w:hAnsi="Times New Roman" w:cs="ＭＳ 明朝" w:hint="eastAsia"/>
                <w:color w:val="000000"/>
                <w:spacing w:val="-2"/>
                <w:kern w:val="0"/>
                <w:sz w:val="18"/>
                <w:szCs w:val="18"/>
              </w:rPr>
              <w:t>□</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ＭＳ 明朝" w:cs="ＭＳ 明朝"/>
                <w:color w:val="000000"/>
                <w:spacing w:val="-2"/>
                <w:kern w:val="0"/>
                <w:sz w:val="18"/>
                <w:szCs w:val="18"/>
              </w:rPr>
              <w:t>PTA</w:t>
            </w:r>
            <w:r w:rsidRPr="00C87288">
              <w:rPr>
                <w:rFonts w:ascii="ＭＳ 明朝" w:eastAsia="ＭＳ 明朝" w:hAnsi="ＭＳ 明朝" w:cs="ＭＳ 明朝"/>
                <w:color w:val="000000"/>
                <w:kern w:val="0"/>
                <w:sz w:val="18"/>
                <w:szCs w:val="18"/>
              </w:rPr>
              <w:t xml:space="preserve"> </w:t>
            </w:r>
            <w:r w:rsidRPr="00C87288">
              <w:rPr>
                <w:rFonts w:ascii="ＭＳ 明朝" w:eastAsia="ＭＳ 明朝" w:hAnsi="Times New Roman" w:cs="ＭＳ 明朝" w:hint="eastAsia"/>
                <w:color w:val="000000"/>
                <w:spacing w:val="-2"/>
                <w:kern w:val="0"/>
                <w:sz w:val="18"/>
                <w:szCs w:val="18"/>
              </w:rPr>
              <w:t>や地域の関係団体等とともに、いじめ問題について協議する機会を設け、いじめの根絶に向けて地域ぐるみの対策を進めているか。</w:t>
            </w:r>
          </w:p>
          <w:p w14:paraId="701424CA" w14:textId="77777777" w:rsidR="00ED203A" w:rsidRPr="00C65985"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4FD45DC8"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p w14:paraId="211E9A00" w14:textId="77777777" w:rsidR="00ED203A" w:rsidRPr="00C87288" w:rsidRDefault="00ED203A" w:rsidP="00346DF0">
            <w:pPr>
              <w:suppressAutoHyphens/>
              <w:kinsoku w:val="0"/>
              <w:wordWrap w:val="0"/>
              <w:overflowPunct w:val="0"/>
              <w:autoSpaceDE w:val="0"/>
              <w:autoSpaceDN w:val="0"/>
              <w:adjustRightInd w:val="0"/>
              <w:spacing w:line="404" w:lineRule="atLeast"/>
              <w:jc w:val="left"/>
              <w:textAlignment w:val="baseline"/>
              <w:rPr>
                <w:rFonts w:ascii="ＭＳ 明朝" w:eastAsia="ＭＳ 明朝" w:hAnsi="Times New Roman" w:cs="Times New Roman"/>
                <w:color w:val="000000"/>
                <w:spacing w:val="16"/>
                <w:kern w:val="0"/>
                <w:szCs w:val="21"/>
              </w:rPr>
            </w:pPr>
          </w:p>
        </w:tc>
      </w:tr>
    </w:tbl>
    <w:p w14:paraId="50EA20C6" w14:textId="77777777" w:rsidR="00ED203A" w:rsidRPr="00C87288" w:rsidRDefault="00ED203A" w:rsidP="00ED203A">
      <w:pPr>
        <w:ind w:leftChars="200" w:left="420" w:firstLineChars="100" w:firstLine="210"/>
      </w:pPr>
    </w:p>
    <w:p w14:paraId="40F83907" w14:textId="77777777" w:rsidR="00ED203A" w:rsidRDefault="00ED203A" w:rsidP="00ED203A">
      <w:pPr>
        <w:ind w:leftChars="200" w:left="420" w:firstLineChars="100" w:firstLine="210"/>
      </w:pPr>
    </w:p>
    <w:p w14:paraId="0DB08701" w14:textId="77777777" w:rsidR="00ED203A" w:rsidRDefault="00ED203A" w:rsidP="00ED203A">
      <w:pPr>
        <w:ind w:leftChars="200" w:left="420" w:firstLineChars="100" w:firstLine="210"/>
      </w:pPr>
    </w:p>
    <w:p w14:paraId="4837F373" w14:textId="77777777" w:rsidR="00ED203A" w:rsidRDefault="00ED203A" w:rsidP="00ED203A">
      <w:pPr>
        <w:ind w:leftChars="200" w:left="420" w:firstLineChars="100" w:firstLine="210"/>
      </w:pPr>
    </w:p>
    <w:p w14:paraId="25836490" w14:textId="77777777" w:rsidR="00ED203A" w:rsidRDefault="00693957" w:rsidP="00693957">
      <w:pPr>
        <w:ind w:leftChars="200" w:left="420" w:firstLineChars="100" w:firstLine="210"/>
      </w:pPr>
      <w:r>
        <w:rPr>
          <w:noProof/>
        </w:rPr>
        <w:lastRenderedPageBreak/>
        <w:drawing>
          <wp:anchor distT="0" distB="0" distL="114300" distR="114300" simplePos="0" relativeHeight="251661312" behindDoc="0" locked="0" layoutInCell="1" allowOverlap="1" wp14:anchorId="0C2FAACF" wp14:editId="1BB86F5D">
            <wp:simplePos x="0" y="0"/>
            <wp:positionH relativeFrom="column">
              <wp:posOffset>-203835</wp:posOffset>
            </wp:positionH>
            <wp:positionV relativeFrom="paragraph">
              <wp:posOffset>-346075</wp:posOffset>
            </wp:positionV>
            <wp:extent cx="6229350" cy="8810529"/>
            <wp:effectExtent l="0" t="0" r="0" b="0"/>
            <wp:wrapNone/>
            <wp:docPr id="1" name="図 1" descr="D:\User\Desktop\いじめ対応マニュアル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esktop\いじめ対応マニュアル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8810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9D5D" w14:textId="77777777" w:rsidR="00ED203A" w:rsidRPr="00ED203A" w:rsidRDefault="00ED203A" w:rsidP="006E2E87">
      <w:pPr>
        <w:rPr>
          <w:rFonts w:asciiTheme="majorEastAsia" w:eastAsiaTheme="majorEastAsia" w:hAnsiTheme="majorEastAsia"/>
          <w:b/>
          <w:szCs w:val="21"/>
        </w:rPr>
      </w:pPr>
    </w:p>
    <w:sectPr w:rsidR="00ED203A" w:rsidRPr="00ED203A" w:rsidSect="00C56442">
      <w:footerReference w:type="default" r:id="rId11"/>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1C4B" w14:textId="77777777" w:rsidR="002A0F43" w:rsidRDefault="002A0F43" w:rsidP="001B3061">
      <w:r>
        <w:separator/>
      </w:r>
    </w:p>
  </w:endnote>
  <w:endnote w:type="continuationSeparator" w:id="0">
    <w:p w14:paraId="53318114" w14:textId="77777777" w:rsidR="002A0F43" w:rsidRDefault="002A0F43" w:rsidP="001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A790" w14:textId="77777777" w:rsidR="00D60C1A" w:rsidRDefault="00D60C1A" w:rsidP="00C56442">
    <w:pPr>
      <w:pStyle w:val="a5"/>
    </w:pPr>
  </w:p>
  <w:p w14:paraId="40CF2A3C" w14:textId="77777777" w:rsidR="00D60C1A" w:rsidRDefault="00D60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6926"/>
      <w:docPartObj>
        <w:docPartGallery w:val="Page Numbers (Bottom of Page)"/>
        <w:docPartUnique/>
      </w:docPartObj>
    </w:sdtPr>
    <w:sdtEndPr/>
    <w:sdtContent>
      <w:p w14:paraId="5BD06691" w14:textId="77777777" w:rsidR="00D60C1A" w:rsidRDefault="00364ECB">
        <w:pPr>
          <w:pStyle w:val="a5"/>
          <w:jc w:val="center"/>
        </w:pPr>
        <w:r>
          <w:fldChar w:fldCharType="begin"/>
        </w:r>
        <w:r w:rsidR="001527D0">
          <w:instrText xml:space="preserve"> PAGE   \* MERGEFORMAT </w:instrText>
        </w:r>
        <w:r>
          <w:fldChar w:fldCharType="separate"/>
        </w:r>
        <w:r w:rsidR="003B0531" w:rsidRPr="003B0531">
          <w:rPr>
            <w:noProof/>
            <w:lang w:val="ja-JP"/>
          </w:rPr>
          <w:t>-</w:t>
        </w:r>
        <w:r w:rsidR="003B0531">
          <w:rPr>
            <w:noProof/>
          </w:rPr>
          <w:t xml:space="preserve"> 14 -</w:t>
        </w:r>
        <w:r>
          <w:rPr>
            <w:noProof/>
          </w:rPr>
          <w:fldChar w:fldCharType="end"/>
        </w:r>
      </w:p>
    </w:sdtContent>
  </w:sdt>
  <w:p w14:paraId="64FB9F97" w14:textId="77777777" w:rsidR="00D60C1A" w:rsidRDefault="00D60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040D" w14:textId="77777777" w:rsidR="002A0F43" w:rsidRDefault="002A0F43" w:rsidP="001B3061">
      <w:r>
        <w:separator/>
      </w:r>
    </w:p>
  </w:footnote>
  <w:footnote w:type="continuationSeparator" w:id="0">
    <w:p w14:paraId="47327A5C" w14:textId="77777777" w:rsidR="002A0F43" w:rsidRDefault="002A0F43" w:rsidP="001B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5BC"/>
    <w:multiLevelType w:val="hybridMultilevel"/>
    <w:tmpl w:val="4DD08878"/>
    <w:lvl w:ilvl="0" w:tplc="9814A012">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7570F"/>
    <w:multiLevelType w:val="hybridMultilevel"/>
    <w:tmpl w:val="5B4E4658"/>
    <w:lvl w:ilvl="0" w:tplc="9920E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14CBD"/>
    <w:multiLevelType w:val="hybridMultilevel"/>
    <w:tmpl w:val="ED741BCE"/>
    <w:lvl w:ilvl="0" w:tplc="306AE2A8">
      <w:start w:val="1"/>
      <w:numFmt w:val="decimalEnclosedCircle"/>
      <w:lvlText w:val="%1"/>
      <w:lvlJc w:val="left"/>
      <w:pPr>
        <w:ind w:left="1136" w:hanging="360"/>
      </w:pPr>
      <w:rPr>
        <w:rFonts w:cs="ＭＳ 明朝"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3" w15:restartNumberingAfterBreak="0">
    <w:nsid w:val="1AAC62D2"/>
    <w:multiLevelType w:val="hybridMultilevel"/>
    <w:tmpl w:val="7D8287F0"/>
    <w:lvl w:ilvl="0" w:tplc="15BE5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F5586C"/>
    <w:multiLevelType w:val="hybridMultilevel"/>
    <w:tmpl w:val="AFB41F1A"/>
    <w:lvl w:ilvl="0" w:tplc="57860DF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B796BE7"/>
    <w:multiLevelType w:val="hybridMultilevel"/>
    <w:tmpl w:val="AA622222"/>
    <w:lvl w:ilvl="0" w:tplc="FEEEA23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42141"/>
    <w:multiLevelType w:val="hybridMultilevel"/>
    <w:tmpl w:val="CD5C0152"/>
    <w:lvl w:ilvl="0" w:tplc="1324B2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07476"/>
    <w:multiLevelType w:val="hybridMultilevel"/>
    <w:tmpl w:val="8B3AA336"/>
    <w:lvl w:ilvl="0" w:tplc="54687FA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D6D47"/>
    <w:multiLevelType w:val="hybridMultilevel"/>
    <w:tmpl w:val="823CBA4E"/>
    <w:lvl w:ilvl="0" w:tplc="C6CADFE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42AD3346"/>
    <w:multiLevelType w:val="hybridMultilevel"/>
    <w:tmpl w:val="BD4EFC82"/>
    <w:lvl w:ilvl="0" w:tplc="1D82782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25D3D"/>
    <w:multiLevelType w:val="hybridMultilevel"/>
    <w:tmpl w:val="15E66D18"/>
    <w:lvl w:ilvl="0" w:tplc="8E746F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239B2"/>
    <w:multiLevelType w:val="hybridMultilevel"/>
    <w:tmpl w:val="4D60C5C0"/>
    <w:lvl w:ilvl="0" w:tplc="3A24F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7A468B"/>
    <w:multiLevelType w:val="hybridMultilevel"/>
    <w:tmpl w:val="05001346"/>
    <w:lvl w:ilvl="0" w:tplc="412802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4467169"/>
    <w:multiLevelType w:val="hybridMultilevel"/>
    <w:tmpl w:val="93D6E2F0"/>
    <w:lvl w:ilvl="0" w:tplc="5AA27596">
      <w:start w:val="1"/>
      <w:numFmt w:val="decimalEnclosedCircle"/>
      <w:lvlText w:val="%1"/>
      <w:lvlJc w:val="left"/>
      <w:pPr>
        <w:ind w:left="1136" w:hanging="360"/>
      </w:pPr>
      <w:rPr>
        <w:rFonts w:cs="ＭＳ 明朝"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num w:numId="1">
    <w:abstractNumId w:val="11"/>
  </w:num>
  <w:num w:numId="2">
    <w:abstractNumId w:val="8"/>
  </w:num>
  <w:num w:numId="3">
    <w:abstractNumId w:val="2"/>
  </w:num>
  <w:num w:numId="4">
    <w:abstractNumId w:val="7"/>
  </w:num>
  <w:num w:numId="5">
    <w:abstractNumId w:val="12"/>
  </w:num>
  <w:num w:numId="6">
    <w:abstractNumId w:val="3"/>
  </w:num>
  <w:num w:numId="7">
    <w:abstractNumId w:val="4"/>
  </w:num>
  <w:num w:numId="8">
    <w:abstractNumId w:val="1"/>
  </w:num>
  <w:num w:numId="9">
    <w:abstractNumId w:val="9"/>
  </w:num>
  <w:num w:numId="10">
    <w:abstractNumId w:val="5"/>
  </w:num>
  <w:num w:numId="11">
    <w:abstractNumId w:val="0"/>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5D"/>
    <w:rsid w:val="00014C7F"/>
    <w:rsid w:val="00016A7C"/>
    <w:rsid w:val="00017E39"/>
    <w:rsid w:val="00020074"/>
    <w:rsid w:val="00024312"/>
    <w:rsid w:val="000247A5"/>
    <w:rsid w:val="0004509E"/>
    <w:rsid w:val="000538E8"/>
    <w:rsid w:val="00060494"/>
    <w:rsid w:val="00060F3C"/>
    <w:rsid w:val="00063E15"/>
    <w:rsid w:val="00064DB0"/>
    <w:rsid w:val="000727F2"/>
    <w:rsid w:val="00073CB1"/>
    <w:rsid w:val="000830AA"/>
    <w:rsid w:val="00085458"/>
    <w:rsid w:val="000866C5"/>
    <w:rsid w:val="000A3314"/>
    <w:rsid w:val="000A448D"/>
    <w:rsid w:val="000A4B87"/>
    <w:rsid w:val="000B106B"/>
    <w:rsid w:val="000B7F07"/>
    <w:rsid w:val="000C3BE6"/>
    <w:rsid w:val="000C7FCC"/>
    <w:rsid w:val="000D2B3B"/>
    <w:rsid w:val="000D38E8"/>
    <w:rsid w:val="000D6358"/>
    <w:rsid w:val="000D6367"/>
    <w:rsid w:val="000D6588"/>
    <w:rsid w:val="000E2B1F"/>
    <w:rsid w:val="000F7FC4"/>
    <w:rsid w:val="00100434"/>
    <w:rsid w:val="0010116E"/>
    <w:rsid w:val="00101806"/>
    <w:rsid w:val="00102994"/>
    <w:rsid w:val="001063D7"/>
    <w:rsid w:val="00110AC8"/>
    <w:rsid w:val="0011454A"/>
    <w:rsid w:val="00120BD4"/>
    <w:rsid w:val="00124048"/>
    <w:rsid w:val="00136A0B"/>
    <w:rsid w:val="00140B2B"/>
    <w:rsid w:val="00141141"/>
    <w:rsid w:val="001432FA"/>
    <w:rsid w:val="00145A45"/>
    <w:rsid w:val="00145B93"/>
    <w:rsid w:val="00146A22"/>
    <w:rsid w:val="001527D0"/>
    <w:rsid w:val="0016322C"/>
    <w:rsid w:val="00164518"/>
    <w:rsid w:val="00165DEE"/>
    <w:rsid w:val="00166E3C"/>
    <w:rsid w:val="001720D0"/>
    <w:rsid w:val="0018232B"/>
    <w:rsid w:val="00184FDF"/>
    <w:rsid w:val="001906E9"/>
    <w:rsid w:val="00191A6E"/>
    <w:rsid w:val="00192CEB"/>
    <w:rsid w:val="001A4712"/>
    <w:rsid w:val="001A4D93"/>
    <w:rsid w:val="001B0213"/>
    <w:rsid w:val="001B1317"/>
    <w:rsid w:val="001B3061"/>
    <w:rsid w:val="001B3269"/>
    <w:rsid w:val="001B57B3"/>
    <w:rsid w:val="001B6659"/>
    <w:rsid w:val="001C0853"/>
    <w:rsid w:val="001C26E8"/>
    <w:rsid w:val="001C33FA"/>
    <w:rsid w:val="001D57A6"/>
    <w:rsid w:val="001D5E13"/>
    <w:rsid w:val="001D65C6"/>
    <w:rsid w:val="001D76EA"/>
    <w:rsid w:val="001D7F7A"/>
    <w:rsid w:val="001E014C"/>
    <w:rsid w:val="001E4464"/>
    <w:rsid w:val="001E6C8A"/>
    <w:rsid w:val="001F79AB"/>
    <w:rsid w:val="00201CC0"/>
    <w:rsid w:val="00211F04"/>
    <w:rsid w:val="0021273B"/>
    <w:rsid w:val="00217577"/>
    <w:rsid w:val="00220223"/>
    <w:rsid w:val="0022340B"/>
    <w:rsid w:val="002244A4"/>
    <w:rsid w:val="002245E8"/>
    <w:rsid w:val="00224651"/>
    <w:rsid w:val="00240C8A"/>
    <w:rsid w:val="00243A38"/>
    <w:rsid w:val="002459FC"/>
    <w:rsid w:val="00246043"/>
    <w:rsid w:val="0024609A"/>
    <w:rsid w:val="0024686C"/>
    <w:rsid w:val="00251987"/>
    <w:rsid w:val="002673B1"/>
    <w:rsid w:val="0027223C"/>
    <w:rsid w:val="00272367"/>
    <w:rsid w:val="002728B9"/>
    <w:rsid w:val="0028645D"/>
    <w:rsid w:val="00286FB3"/>
    <w:rsid w:val="00287658"/>
    <w:rsid w:val="002922B6"/>
    <w:rsid w:val="002939EB"/>
    <w:rsid w:val="002A0F43"/>
    <w:rsid w:val="002A4E2D"/>
    <w:rsid w:val="002B04FC"/>
    <w:rsid w:val="002B213F"/>
    <w:rsid w:val="002B6128"/>
    <w:rsid w:val="002B797B"/>
    <w:rsid w:val="002C0FA5"/>
    <w:rsid w:val="002C54B6"/>
    <w:rsid w:val="002C6A3D"/>
    <w:rsid w:val="002D2D40"/>
    <w:rsid w:val="002D382D"/>
    <w:rsid w:val="002D4985"/>
    <w:rsid w:val="002F3992"/>
    <w:rsid w:val="002F6D51"/>
    <w:rsid w:val="002F7B05"/>
    <w:rsid w:val="00302654"/>
    <w:rsid w:val="00312688"/>
    <w:rsid w:val="003154C8"/>
    <w:rsid w:val="0032668D"/>
    <w:rsid w:val="00334801"/>
    <w:rsid w:val="0034279E"/>
    <w:rsid w:val="00343B31"/>
    <w:rsid w:val="00343DDD"/>
    <w:rsid w:val="003445C5"/>
    <w:rsid w:val="00344C08"/>
    <w:rsid w:val="00352849"/>
    <w:rsid w:val="003538E5"/>
    <w:rsid w:val="00357552"/>
    <w:rsid w:val="00361037"/>
    <w:rsid w:val="003613D0"/>
    <w:rsid w:val="00364ECB"/>
    <w:rsid w:val="003702D7"/>
    <w:rsid w:val="0037499D"/>
    <w:rsid w:val="00383EB7"/>
    <w:rsid w:val="00384F50"/>
    <w:rsid w:val="003873F1"/>
    <w:rsid w:val="00392318"/>
    <w:rsid w:val="00393AE5"/>
    <w:rsid w:val="00396D4F"/>
    <w:rsid w:val="00397C06"/>
    <w:rsid w:val="003A4ED4"/>
    <w:rsid w:val="003A6188"/>
    <w:rsid w:val="003B0531"/>
    <w:rsid w:val="003B06C5"/>
    <w:rsid w:val="003B14F7"/>
    <w:rsid w:val="003B2811"/>
    <w:rsid w:val="003C44EE"/>
    <w:rsid w:val="003C6D55"/>
    <w:rsid w:val="003D05F7"/>
    <w:rsid w:val="003D2970"/>
    <w:rsid w:val="003D417F"/>
    <w:rsid w:val="003D4E19"/>
    <w:rsid w:val="003D7B33"/>
    <w:rsid w:val="003E077B"/>
    <w:rsid w:val="003E3734"/>
    <w:rsid w:val="003F0007"/>
    <w:rsid w:val="003F5214"/>
    <w:rsid w:val="003F7197"/>
    <w:rsid w:val="00401388"/>
    <w:rsid w:val="00401F40"/>
    <w:rsid w:val="0040776C"/>
    <w:rsid w:val="0041316D"/>
    <w:rsid w:val="00416870"/>
    <w:rsid w:val="00427EC7"/>
    <w:rsid w:val="004332FD"/>
    <w:rsid w:val="004363F5"/>
    <w:rsid w:val="00441586"/>
    <w:rsid w:val="00442FE5"/>
    <w:rsid w:val="00445EB2"/>
    <w:rsid w:val="00452DA8"/>
    <w:rsid w:val="00456B57"/>
    <w:rsid w:val="00460487"/>
    <w:rsid w:val="00482265"/>
    <w:rsid w:val="00482B3D"/>
    <w:rsid w:val="00484DC3"/>
    <w:rsid w:val="00484E60"/>
    <w:rsid w:val="00485DBC"/>
    <w:rsid w:val="004918AA"/>
    <w:rsid w:val="004A328A"/>
    <w:rsid w:val="004A4CA3"/>
    <w:rsid w:val="004A7814"/>
    <w:rsid w:val="004B10B9"/>
    <w:rsid w:val="004B7B7E"/>
    <w:rsid w:val="004C68A3"/>
    <w:rsid w:val="004C6E6A"/>
    <w:rsid w:val="004D13E1"/>
    <w:rsid w:val="004E0244"/>
    <w:rsid w:val="004E30B8"/>
    <w:rsid w:val="004F1A84"/>
    <w:rsid w:val="004F3020"/>
    <w:rsid w:val="004F5156"/>
    <w:rsid w:val="005005E7"/>
    <w:rsid w:val="00501ED3"/>
    <w:rsid w:val="00502E3E"/>
    <w:rsid w:val="00510A6C"/>
    <w:rsid w:val="005114A9"/>
    <w:rsid w:val="00513B50"/>
    <w:rsid w:val="00522201"/>
    <w:rsid w:val="0053433B"/>
    <w:rsid w:val="0053576B"/>
    <w:rsid w:val="005365FF"/>
    <w:rsid w:val="0054019B"/>
    <w:rsid w:val="0054382A"/>
    <w:rsid w:val="0054719F"/>
    <w:rsid w:val="00552B55"/>
    <w:rsid w:val="005556C4"/>
    <w:rsid w:val="005561E2"/>
    <w:rsid w:val="00564ED8"/>
    <w:rsid w:val="00571C4F"/>
    <w:rsid w:val="00576B8B"/>
    <w:rsid w:val="00581CBC"/>
    <w:rsid w:val="0058213C"/>
    <w:rsid w:val="00593DAF"/>
    <w:rsid w:val="005A775E"/>
    <w:rsid w:val="005C2290"/>
    <w:rsid w:val="005C615E"/>
    <w:rsid w:val="005C7276"/>
    <w:rsid w:val="005C7424"/>
    <w:rsid w:val="005C7634"/>
    <w:rsid w:val="005D1211"/>
    <w:rsid w:val="005D59CE"/>
    <w:rsid w:val="005E1227"/>
    <w:rsid w:val="005E39E9"/>
    <w:rsid w:val="005E48AA"/>
    <w:rsid w:val="005E4B07"/>
    <w:rsid w:val="005E5A6D"/>
    <w:rsid w:val="005E6727"/>
    <w:rsid w:val="006008C7"/>
    <w:rsid w:val="00601807"/>
    <w:rsid w:val="006031CC"/>
    <w:rsid w:val="00617355"/>
    <w:rsid w:val="006175C3"/>
    <w:rsid w:val="0063173D"/>
    <w:rsid w:val="00635F5E"/>
    <w:rsid w:val="0063672E"/>
    <w:rsid w:val="00636BDA"/>
    <w:rsid w:val="00642B8E"/>
    <w:rsid w:val="00661658"/>
    <w:rsid w:val="006645BD"/>
    <w:rsid w:val="006662FC"/>
    <w:rsid w:val="00671F64"/>
    <w:rsid w:val="006721E1"/>
    <w:rsid w:val="00682FC1"/>
    <w:rsid w:val="00682FCB"/>
    <w:rsid w:val="006830DA"/>
    <w:rsid w:val="006871A2"/>
    <w:rsid w:val="00693957"/>
    <w:rsid w:val="00693D07"/>
    <w:rsid w:val="006967FC"/>
    <w:rsid w:val="00696B4C"/>
    <w:rsid w:val="00697CF3"/>
    <w:rsid w:val="00697D52"/>
    <w:rsid w:val="006A0B3E"/>
    <w:rsid w:val="006A5519"/>
    <w:rsid w:val="006A7255"/>
    <w:rsid w:val="006A7B57"/>
    <w:rsid w:val="006B3671"/>
    <w:rsid w:val="006B41EC"/>
    <w:rsid w:val="006B6998"/>
    <w:rsid w:val="006C0911"/>
    <w:rsid w:val="006C3925"/>
    <w:rsid w:val="006E1BA9"/>
    <w:rsid w:val="006E2E87"/>
    <w:rsid w:val="006E3DA4"/>
    <w:rsid w:val="006E4992"/>
    <w:rsid w:val="006E64EA"/>
    <w:rsid w:val="006F0641"/>
    <w:rsid w:val="006F53DE"/>
    <w:rsid w:val="007044E8"/>
    <w:rsid w:val="00705582"/>
    <w:rsid w:val="00705B8D"/>
    <w:rsid w:val="00715203"/>
    <w:rsid w:val="00732338"/>
    <w:rsid w:val="0074720D"/>
    <w:rsid w:val="0075143B"/>
    <w:rsid w:val="0075360A"/>
    <w:rsid w:val="00754D95"/>
    <w:rsid w:val="00757F99"/>
    <w:rsid w:val="00764D48"/>
    <w:rsid w:val="00766BEE"/>
    <w:rsid w:val="00772502"/>
    <w:rsid w:val="00780928"/>
    <w:rsid w:val="00796E68"/>
    <w:rsid w:val="007A6B7C"/>
    <w:rsid w:val="007B0110"/>
    <w:rsid w:val="007B6A98"/>
    <w:rsid w:val="007B7421"/>
    <w:rsid w:val="007B7CB5"/>
    <w:rsid w:val="007D05D9"/>
    <w:rsid w:val="007D0DFA"/>
    <w:rsid w:val="007D5FCB"/>
    <w:rsid w:val="007E0C56"/>
    <w:rsid w:val="007E4C6C"/>
    <w:rsid w:val="007E6767"/>
    <w:rsid w:val="007E67CC"/>
    <w:rsid w:val="007F032D"/>
    <w:rsid w:val="007F49C9"/>
    <w:rsid w:val="007F71ED"/>
    <w:rsid w:val="007F750A"/>
    <w:rsid w:val="00800DF9"/>
    <w:rsid w:val="00802B51"/>
    <w:rsid w:val="00804854"/>
    <w:rsid w:val="00810C77"/>
    <w:rsid w:val="0081732D"/>
    <w:rsid w:val="008218BC"/>
    <w:rsid w:val="008247A9"/>
    <w:rsid w:val="00824D47"/>
    <w:rsid w:val="008264E5"/>
    <w:rsid w:val="00827F6C"/>
    <w:rsid w:val="0083739C"/>
    <w:rsid w:val="008428D0"/>
    <w:rsid w:val="00845A9E"/>
    <w:rsid w:val="00846F94"/>
    <w:rsid w:val="0084774B"/>
    <w:rsid w:val="00847A6D"/>
    <w:rsid w:val="00854C3D"/>
    <w:rsid w:val="008608CD"/>
    <w:rsid w:val="00867B7C"/>
    <w:rsid w:val="00871B15"/>
    <w:rsid w:val="00876EDF"/>
    <w:rsid w:val="0088109B"/>
    <w:rsid w:val="00884D45"/>
    <w:rsid w:val="00893748"/>
    <w:rsid w:val="0089647F"/>
    <w:rsid w:val="00897642"/>
    <w:rsid w:val="008A0E34"/>
    <w:rsid w:val="008A0FD9"/>
    <w:rsid w:val="008A1FC5"/>
    <w:rsid w:val="008A4E30"/>
    <w:rsid w:val="008A68B0"/>
    <w:rsid w:val="008B4602"/>
    <w:rsid w:val="008B46AA"/>
    <w:rsid w:val="008B60D0"/>
    <w:rsid w:val="008C7368"/>
    <w:rsid w:val="008D4EE9"/>
    <w:rsid w:val="008E7843"/>
    <w:rsid w:val="008F202F"/>
    <w:rsid w:val="00900356"/>
    <w:rsid w:val="00903694"/>
    <w:rsid w:val="00903AB3"/>
    <w:rsid w:val="00904613"/>
    <w:rsid w:val="009067A5"/>
    <w:rsid w:val="00906DE7"/>
    <w:rsid w:val="00912CC9"/>
    <w:rsid w:val="009139EA"/>
    <w:rsid w:val="00914B78"/>
    <w:rsid w:val="00917D93"/>
    <w:rsid w:val="00920A58"/>
    <w:rsid w:val="00923521"/>
    <w:rsid w:val="00925774"/>
    <w:rsid w:val="00930435"/>
    <w:rsid w:val="00934DB0"/>
    <w:rsid w:val="00953A0D"/>
    <w:rsid w:val="00962E70"/>
    <w:rsid w:val="00977D57"/>
    <w:rsid w:val="0098264C"/>
    <w:rsid w:val="00982ABD"/>
    <w:rsid w:val="00984636"/>
    <w:rsid w:val="00985DD4"/>
    <w:rsid w:val="00990B61"/>
    <w:rsid w:val="00990D57"/>
    <w:rsid w:val="00993E65"/>
    <w:rsid w:val="009A74A5"/>
    <w:rsid w:val="009B090D"/>
    <w:rsid w:val="009B2EF3"/>
    <w:rsid w:val="009B3651"/>
    <w:rsid w:val="009B7184"/>
    <w:rsid w:val="009C0C45"/>
    <w:rsid w:val="009C2E72"/>
    <w:rsid w:val="009C3DA2"/>
    <w:rsid w:val="009C5570"/>
    <w:rsid w:val="009E4263"/>
    <w:rsid w:val="009E47C9"/>
    <w:rsid w:val="009F1F89"/>
    <w:rsid w:val="009F7D75"/>
    <w:rsid w:val="00A0341C"/>
    <w:rsid w:val="00A03628"/>
    <w:rsid w:val="00A0646C"/>
    <w:rsid w:val="00A10B9F"/>
    <w:rsid w:val="00A11B8A"/>
    <w:rsid w:val="00A13FD7"/>
    <w:rsid w:val="00A14E88"/>
    <w:rsid w:val="00A1566A"/>
    <w:rsid w:val="00A200FE"/>
    <w:rsid w:val="00A22721"/>
    <w:rsid w:val="00A326E4"/>
    <w:rsid w:val="00A3436C"/>
    <w:rsid w:val="00A352C0"/>
    <w:rsid w:val="00A36ABE"/>
    <w:rsid w:val="00A47C84"/>
    <w:rsid w:val="00A618F8"/>
    <w:rsid w:val="00A62D82"/>
    <w:rsid w:val="00A63093"/>
    <w:rsid w:val="00A71DCF"/>
    <w:rsid w:val="00A74FB3"/>
    <w:rsid w:val="00A75F81"/>
    <w:rsid w:val="00A7633B"/>
    <w:rsid w:val="00A80AC6"/>
    <w:rsid w:val="00A855EA"/>
    <w:rsid w:val="00A9287A"/>
    <w:rsid w:val="00A963FD"/>
    <w:rsid w:val="00AA1046"/>
    <w:rsid w:val="00AA194B"/>
    <w:rsid w:val="00AA5B1D"/>
    <w:rsid w:val="00AB5639"/>
    <w:rsid w:val="00AB7643"/>
    <w:rsid w:val="00AC043F"/>
    <w:rsid w:val="00AC22EA"/>
    <w:rsid w:val="00AC37D3"/>
    <w:rsid w:val="00AC5A47"/>
    <w:rsid w:val="00AC6E14"/>
    <w:rsid w:val="00AD06FC"/>
    <w:rsid w:val="00AD528A"/>
    <w:rsid w:val="00AD5CC6"/>
    <w:rsid w:val="00AD5F86"/>
    <w:rsid w:val="00AE12F2"/>
    <w:rsid w:val="00AE5830"/>
    <w:rsid w:val="00AF2733"/>
    <w:rsid w:val="00AF6294"/>
    <w:rsid w:val="00AF7967"/>
    <w:rsid w:val="00AF7998"/>
    <w:rsid w:val="00B00801"/>
    <w:rsid w:val="00B012DA"/>
    <w:rsid w:val="00B03FEF"/>
    <w:rsid w:val="00B10885"/>
    <w:rsid w:val="00B16A28"/>
    <w:rsid w:val="00B278C6"/>
    <w:rsid w:val="00B30322"/>
    <w:rsid w:val="00B30D67"/>
    <w:rsid w:val="00B30D9E"/>
    <w:rsid w:val="00B31064"/>
    <w:rsid w:val="00B35B30"/>
    <w:rsid w:val="00B40BBB"/>
    <w:rsid w:val="00B42B26"/>
    <w:rsid w:val="00B431D1"/>
    <w:rsid w:val="00B44CF2"/>
    <w:rsid w:val="00B46D48"/>
    <w:rsid w:val="00B51B25"/>
    <w:rsid w:val="00B5428C"/>
    <w:rsid w:val="00B61B5D"/>
    <w:rsid w:val="00B65290"/>
    <w:rsid w:val="00B706FC"/>
    <w:rsid w:val="00B72E8C"/>
    <w:rsid w:val="00B73909"/>
    <w:rsid w:val="00B74D5B"/>
    <w:rsid w:val="00B768A4"/>
    <w:rsid w:val="00B846E0"/>
    <w:rsid w:val="00B86C34"/>
    <w:rsid w:val="00B94DD8"/>
    <w:rsid w:val="00BA04FA"/>
    <w:rsid w:val="00BA77A3"/>
    <w:rsid w:val="00BB01A7"/>
    <w:rsid w:val="00BB020D"/>
    <w:rsid w:val="00BB6B19"/>
    <w:rsid w:val="00BB731E"/>
    <w:rsid w:val="00BD1802"/>
    <w:rsid w:val="00BD3684"/>
    <w:rsid w:val="00BE47BF"/>
    <w:rsid w:val="00BE4A56"/>
    <w:rsid w:val="00BE5272"/>
    <w:rsid w:val="00BE5BC7"/>
    <w:rsid w:val="00BF437C"/>
    <w:rsid w:val="00BF59A4"/>
    <w:rsid w:val="00C201E2"/>
    <w:rsid w:val="00C2034B"/>
    <w:rsid w:val="00C20F0D"/>
    <w:rsid w:val="00C2189C"/>
    <w:rsid w:val="00C25801"/>
    <w:rsid w:val="00C3067D"/>
    <w:rsid w:val="00C306B3"/>
    <w:rsid w:val="00C368D2"/>
    <w:rsid w:val="00C45898"/>
    <w:rsid w:val="00C45FC9"/>
    <w:rsid w:val="00C47AB9"/>
    <w:rsid w:val="00C51526"/>
    <w:rsid w:val="00C56442"/>
    <w:rsid w:val="00C65985"/>
    <w:rsid w:val="00C75D0C"/>
    <w:rsid w:val="00C77738"/>
    <w:rsid w:val="00C81373"/>
    <w:rsid w:val="00C81778"/>
    <w:rsid w:val="00C83B08"/>
    <w:rsid w:val="00C87288"/>
    <w:rsid w:val="00C97302"/>
    <w:rsid w:val="00CA30EC"/>
    <w:rsid w:val="00CA501D"/>
    <w:rsid w:val="00CB2DAB"/>
    <w:rsid w:val="00CB41D5"/>
    <w:rsid w:val="00CB41E8"/>
    <w:rsid w:val="00CB52DF"/>
    <w:rsid w:val="00CB7203"/>
    <w:rsid w:val="00CC1A7E"/>
    <w:rsid w:val="00CC27A0"/>
    <w:rsid w:val="00CC4C54"/>
    <w:rsid w:val="00CC6965"/>
    <w:rsid w:val="00CD75F8"/>
    <w:rsid w:val="00CE3C1A"/>
    <w:rsid w:val="00CE6CEE"/>
    <w:rsid w:val="00CE7CE6"/>
    <w:rsid w:val="00CF4962"/>
    <w:rsid w:val="00D00E66"/>
    <w:rsid w:val="00D03BC0"/>
    <w:rsid w:val="00D0434A"/>
    <w:rsid w:val="00D04E08"/>
    <w:rsid w:val="00D0559C"/>
    <w:rsid w:val="00D12040"/>
    <w:rsid w:val="00D131E4"/>
    <w:rsid w:val="00D17A53"/>
    <w:rsid w:val="00D26639"/>
    <w:rsid w:val="00D34C6D"/>
    <w:rsid w:val="00D424DE"/>
    <w:rsid w:val="00D44AA0"/>
    <w:rsid w:val="00D4669C"/>
    <w:rsid w:val="00D52732"/>
    <w:rsid w:val="00D60C1A"/>
    <w:rsid w:val="00D61F90"/>
    <w:rsid w:val="00D668E4"/>
    <w:rsid w:val="00D6725A"/>
    <w:rsid w:val="00D7312C"/>
    <w:rsid w:val="00D83584"/>
    <w:rsid w:val="00D84D98"/>
    <w:rsid w:val="00D87A6B"/>
    <w:rsid w:val="00D9406B"/>
    <w:rsid w:val="00D97461"/>
    <w:rsid w:val="00DA091D"/>
    <w:rsid w:val="00DA71B7"/>
    <w:rsid w:val="00DA756F"/>
    <w:rsid w:val="00DB0488"/>
    <w:rsid w:val="00DC08AC"/>
    <w:rsid w:val="00DC3081"/>
    <w:rsid w:val="00DD1DBE"/>
    <w:rsid w:val="00DD2004"/>
    <w:rsid w:val="00DD4345"/>
    <w:rsid w:val="00DD6003"/>
    <w:rsid w:val="00DE1D8A"/>
    <w:rsid w:val="00DE3673"/>
    <w:rsid w:val="00DE40D8"/>
    <w:rsid w:val="00DE4726"/>
    <w:rsid w:val="00DE55C8"/>
    <w:rsid w:val="00DE7BB3"/>
    <w:rsid w:val="00DF3907"/>
    <w:rsid w:val="00DF393B"/>
    <w:rsid w:val="00DF3E55"/>
    <w:rsid w:val="00DF66C6"/>
    <w:rsid w:val="00E01873"/>
    <w:rsid w:val="00E03BE0"/>
    <w:rsid w:val="00E04ABF"/>
    <w:rsid w:val="00E13B26"/>
    <w:rsid w:val="00E14D23"/>
    <w:rsid w:val="00E16874"/>
    <w:rsid w:val="00E25534"/>
    <w:rsid w:val="00E2657D"/>
    <w:rsid w:val="00E30F1C"/>
    <w:rsid w:val="00E36F6C"/>
    <w:rsid w:val="00E4284F"/>
    <w:rsid w:val="00E429EE"/>
    <w:rsid w:val="00E443DF"/>
    <w:rsid w:val="00E57FD3"/>
    <w:rsid w:val="00E64242"/>
    <w:rsid w:val="00E81339"/>
    <w:rsid w:val="00E82F2B"/>
    <w:rsid w:val="00E90E92"/>
    <w:rsid w:val="00E91EA2"/>
    <w:rsid w:val="00E93C03"/>
    <w:rsid w:val="00E9706C"/>
    <w:rsid w:val="00EA5E75"/>
    <w:rsid w:val="00EB01EC"/>
    <w:rsid w:val="00EB0224"/>
    <w:rsid w:val="00EB05F8"/>
    <w:rsid w:val="00EB30E5"/>
    <w:rsid w:val="00EB7D0E"/>
    <w:rsid w:val="00EC1824"/>
    <w:rsid w:val="00EC2563"/>
    <w:rsid w:val="00EC43E6"/>
    <w:rsid w:val="00EC60C0"/>
    <w:rsid w:val="00EC6952"/>
    <w:rsid w:val="00ED203A"/>
    <w:rsid w:val="00ED7785"/>
    <w:rsid w:val="00EE10EB"/>
    <w:rsid w:val="00EE396F"/>
    <w:rsid w:val="00EF053C"/>
    <w:rsid w:val="00EF21E1"/>
    <w:rsid w:val="00EF7B1F"/>
    <w:rsid w:val="00F05B12"/>
    <w:rsid w:val="00F10E76"/>
    <w:rsid w:val="00F168F2"/>
    <w:rsid w:val="00F264D9"/>
    <w:rsid w:val="00F303F7"/>
    <w:rsid w:val="00F351F4"/>
    <w:rsid w:val="00F35252"/>
    <w:rsid w:val="00F40626"/>
    <w:rsid w:val="00F45EAF"/>
    <w:rsid w:val="00F52429"/>
    <w:rsid w:val="00F527FC"/>
    <w:rsid w:val="00F54619"/>
    <w:rsid w:val="00F547F5"/>
    <w:rsid w:val="00F55F52"/>
    <w:rsid w:val="00F57A43"/>
    <w:rsid w:val="00F623EA"/>
    <w:rsid w:val="00F63A98"/>
    <w:rsid w:val="00F7732A"/>
    <w:rsid w:val="00F807D1"/>
    <w:rsid w:val="00F80FD7"/>
    <w:rsid w:val="00F8126F"/>
    <w:rsid w:val="00F85BA4"/>
    <w:rsid w:val="00F90887"/>
    <w:rsid w:val="00F91990"/>
    <w:rsid w:val="00F91C75"/>
    <w:rsid w:val="00FA0BE4"/>
    <w:rsid w:val="00FB1B8A"/>
    <w:rsid w:val="00FB2B1F"/>
    <w:rsid w:val="00FB375B"/>
    <w:rsid w:val="00FB5460"/>
    <w:rsid w:val="00FC2E30"/>
    <w:rsid w:val="00FC308C"/>
    <w:rsid w:val="00FD5FDB"/>
    <w:rsid w:val="00FD7960"/>
    <w:rsid w:val="00FD7F30"/>
    <w:rsid w:val="00FE1CF1"/>
    <w:rsid w:val="00FE2BCD"/>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264926"/>
  <w15:docId w15:val="{063C2E02-C142-43F3-BA96-1D4F4AF7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061"/>
    <w:pPr>
      <w:tabs>
        <w:tab w:val="center" w:pos="4252"/>
        <w:tab w:val="right" w:pos="8504"/>
      </w:tabs>
      <w:snapToGrid w:val="0"/>
    </w:pPr>
  </w:style>
  <w:style w:type="character" w:customStyle="1" w:styleId="a4">
    <w:name w:val="ヘッダー (文字)"/>
    <w:basedOn w:val="a0"/>
    <w:link w:val="a3"/>
    <w:uiPriority w:val="99"/>
    <w:rsid w:val="001B3061"/>
  </w:style>
  <w:style w:type="paragraph" w:styleId="a5">
    <w:name w:val="footer"/>
    <w:basedOn w:val="a"/>
    <w:link w:val="a6"/>
    <w:uiPriority w:val="99"/>
    <w:unhideWhenUsed/>
    <w:rsid w:val="001B3061"/>
    <w:pPr>
      <w:tabs>
        <w:tab w:val="center" w:pos="4252"/>
        <w:tab w:val="right" w:pos="8504"/>
      </w:tabs>
      <w:snapToGrid w:val="0"/>
    </w:pPr>
  </w:style>
  <w:style w:type="character" w:customStyle="1" w:styleId="a6">
    <w:name w:val="フッター (文字)"/>
    <w:basedOn w:val="a0"/>
    <w:link w:val="a5"/>
    <w:uiPriority w:val="99"/>
    <w:rsid w:val="001B3061"/>
  </w:style>
  <w:style w:type="table" w:styleId="a7">
    <w:name w:val="Table Grid"/>
    <w:basedOn w:val="a1"/>
    <w:uiPriority w:val="59"/>
    <w:rsid w:val="0022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8BC"/>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16322C"/>
    <w:pPr>
      <w:ind w:leftChars="400" w:left="840"/>
    </w:pPr>
  </w:style>
  <w:style w:type="paragraph" w:styleId="a9">
    <w:name w:val="Balloon Text"/>
    <w:basedOn w:val="a"/>
    <w:link w:val="aa"/>
    <w:uiPriority w:val="99"/>
    <w:semiHidden/>
    <w:unhideWhenUsed/>
    <w:rsid w:val="000D6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CE50B-418E-46DE-94F8-C5D51F6B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2012</Words>
  <Characters>11470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782346</dc:creator>
  <cp:lastModifiedBy>唐島田　佑介</cp:lastModifiedBy>
  <cp:revision>3</cp:revision>
  <cp:lastPrinted>2024-04-04T20:39:00Z</cp:lastPrinted>
  <dcterms:created xsi:type="dcterms:W3CDTF">2024-04-04T20:35:00Z</dcterms:created>
  <dcterms:modified xsi:type="dcterms:W3CDTF">2024-04-04T20:42:00Z</dcterms:modified>
</cp:coreProperties>
</file>